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lang w:val="zh-CN"/>
        </w:rPr>
        <w:id w:val="-398362992"/>
        <w:docPartObj>
          <w:docPartGallery w:val="Table of Contents"/>
          <w:docPartUnique/>
        </w:docPartObj>
      </w:sdtPr>
      <w:sdtEndPr>
        <w:rPr>
          <w:rFonts w:ascii="Times New Roman" w:eastAsia="宋体" w:hAnsi="Times New Roman" w:cs="Times New Roman"/>
          <w:b/>
          <w:bCs/>
          <w:color w:val="auto"/>
          <w:kern w:val="2"/>
          <w:sz w:val="21"/>
          <w:szCs w:val="24"/>
        </w:rPr>
      </w:sdtEndPr>
      <w:sdtContent>
        <w:p w14:paraId="475C3D91" w14:textId="4825FB2A" w:rsidR="009C7D9E" w:rsidRPr="009C7D9E" w:rsidRDefault="009C7D9E" w:rsidP="009C7D9E">
          <w:pPr>
            <w:pStyle w:val="TOC"/>
            <w:jc w:val="center"/>
            <w:rPr>
              <w:rFonts w:ascii="宋体" w:eastAsia="宋体" w:hAnsi="宋体"/>
              <w:color w:val="auto"/>
              <w:sz w:val="44"/>
              <w:szCs w:val="44"/>
            </w:rPr>
          </w:pPr>
          <w:r w:rsidRPr="009C7D9E">
            <w:rPr>
              <w:rFonts w:ascii="宋体" w:eastAsia="宋体" w:hAnsi="宋体"/>
              <w:color w:val="auto"/>
              <w:sz w:val="44"/>
              <w:szCs w:val="44"/>
              <w:lang w:val="zh-CN"/>
            </w:rPr>
            <w:t>目录</w:t>
          </w:r>
        </w:p>
        <w:p w14:paraId="22D0ACF1" w14:textId="64CB36AC" w:rsidR="009C7D9E" w:rsidRPr="009C7D9E" w:rsidRDefault="009C7D9E">
          <w:pPr>
            <w:pStyle w:val="TOC1"/>
            <w:tabs>
              <w:tab w:val="right" w:leader="dot" w:pos="8302"/>
            </w:tabs>
            <w:rPr>
              <w:rFonts w:ascii="宋体" w:hAnsi="宋体" w:cstheme="minorBidi"/>
              <w:noProof/>
              <w:sz w:val="28"/>
              <w:szCs w:val="28"/>
            </w:rPr>
          </w:pPr>
          <w:r>
            <w:fldChar w:fldCharType="begin"/>
          </w:r>
          <w:r>
            <w:instrText xml:space="preserve"> TOC \o "1-3" \h \z \u </w:instrText>
          </w:r>
          <w:r>
            <w:fldChar w:fldCharType="separate"/>
          </w:r>
          <w:hyperlink w:anchor="_Toc73808260" w:history="1">
            <w:r w:rsidRPr="009C7D9E">
              <w:rPr>
                <w:rStyle w:val="a8"/>
                <w:rFonts w:ascii="宋体" w:hAnsi="宋体" w:cs="IpaP"/>
                <w:noProof/>
                <w:sz w:val="28"/>
                <w:szCs w:val="28"/>
              </w:rPr>
              <w:t>《智能工程导论》</w:t>
            </w:r>
            <w:r w:rsidRPr="009C7D9E">
              <w:rPr>
                <w:rStyle w:val="a8"/>
                <w:rFonts w:ascii="宋体" w:hAnsi="宋体"/>
                <w:noProof/>
                <w:sz w:val="28"/>
                <w:szCs w:val="28"/>
              </w:rPr>
              <w:t>课程大纲</w:t>
            </w:r>
            <w:r w:rsidRPr="009C7D9E">
              <w:rPr>
                <w:rFonts w:ascii="宋体" w:hAnsi="宋体"/>
                <w:noProof/>
                <w:webHidden/>
                <w:sz w:val="28"/>
                <w:szCs w:val="28"/>
              </w:rPr>
              <w:tab/>
            </w:r>
            <w:r w:rsidRPr="009C7D9E">
              <w:rPr>
                <w:rFonts w:ascii="宋体" w:hAnsi="宋体"/>
                <w:noProof/>
                <w:webHidden/>
                <w:sz w:val="28"/>
                <w:szCs w:val="28"/>
              </w:rPr>
              <w:fldChar w:fldCharType="begin"/>
            </w:r>
            <w:r w:rsidRPr="009C7D9E">
              <w:rPr>
                <w:rFonts w:ascii="宋体" w:hAnsi="宋体"/>
                <w:noProof/>
                <w:webHidden/>
                <w:sz w:val="28"/>
                <w:szCs w:val="28"/>
              </w:rPr>
              <w:instrText xml:space="preserve"> PAGEREF _Toc73808260 \h </w:instrText>
            </w:r>
            <w:r w:rsidRPr="009C7D9E">
              <w:rPr>
                <w:rFonts w:ascii="宋体" w:hAnsi="宋体"/>
                <w:noProof/>
                <w:webHidden/>
                <w:sz w:val="28"/>
                <w:szCs w:val="28"/>
              </w:rPr>
            </w:r>
            <w:r w:rsidRPr="009C7D9E">
              <w:rPr>
                <w:rFonts w:ascii="宋体" w:hAnsi="宋体"/>
                <w:noProof/>
                <w:webHidden/>
                <w:sz w:val="28"/>
                <w:szCs w:val="28"/>
              </w:rPr>
              <w:fldChar w:fldCharType="separate"/>
            </w:r>
            <w:r w:rsidRPr="009C7D9E">
              <w:rPr>
                <w:rFonts w:ascii="宋体" w:hAnsi="宋体"/>
                <w:noProof/>
                <w:webHidden/>
                <w:sz w:val="28"/>
                <w:szCs w:val="28"/>
              </w:rPr>
              <w:t>2</w:t>
            </w:r>
            <w:r w:rsidRPr="009C7D9E">
              <w:rPr>
                <w:rFonts w:ascii="宋体" w:hAnsi="宋体"/>
                <w:noProof/>
                <w:webHidden/>
                <w:sz w:val="28"/>
                <w:szCs w:val="28"/>
              </w:rPr>
              <w:fldChar w:fldCharType="end"/>
            </w:r>
          </w:hyperlink>
        </w:p>
        <w:p w14:paraId="3A8760A9" w14:textId="4F53EC44" w:rsidR="009C7D9E" w:rsidRDefault="009C7D9E">
          <w:pPr>
            <w:pStyle w:val="TOC1"/>
            <w:tabs>
              <w:tab w:val="right" w:leader="dot" w:pos="8302"/>
            </w:tabs>
            <w:rPr>
              <w:rFonts w:asciiTheme="minorHAnsi" w:eastAsiaTheme="minorEastAsia" w:hAnsiTheme="minorHAnsi" w:cstheme="minorBidi"/>
              <w:noProof/>
              <w:szCs w:val="22"/>
            </w:rPr>
          </w:pPr>
          <w:hyperlink w:anchor="_Toc73808261" w:history="1">
            <w:r w:rsidRPr="009C7D9E">
              <w:rPr>
                <w:rStyle w:val="a8"/>
                <w:rFonts w:ascii="宋体" w:hAnsi="宋体" w:cs="IpaP"/>
                <w:noProof/>
                <w:sz w:val="28"/>
                <w:szCs w:val="28"/>
              </w:rPr>
              <w:t>《智能硬件基础》</w:t>
            </w:r>
            <w:r w:rsidRPr="009C7D9E">
              <w:rPr>
                <w:rStyle w:val="a8"/>
                <w:rFonts w:ascii="宋体" w:hAnsi="宋体"/>
                <w:noProof/>
                <w:sz w:val="28"/>
                <w:szCs w:val="28"/>
              </w:rPr>
              <w:t>课程大纲</w:t>
            </w:r>
            <w:r w:rsidRPr="009C7D9E">
              <w:rPr>
                <w:rFonts w:ascii="宋体" w:hAnsi="宋体"/>
                <w:noProof/>
                <w:webHidden/>
                <w:sz w:val="28"/>
                <w:szCs w:val="28"/>
              </w:rPr>
              <w:tab/>
            </w:r>
            <w:r w:rsidRPr="009C7D9E">
              <w:rPr>
                <w:rFonts w:ascii="宋体" w:hAnsi="宋体"/>
                <w:noProof/>
                <w:webHidden/>
                <w:sz w:val="28"/>
                <w:szCs w:val="28"/>
              </w:rPr>
              <w:fldChar w:fldCharType="begin"/>
            </w:r>
            <w:r w:rsidRPr="009C7D9E">
              <w:rPr>
                <w:rFonts w:ascii="宋体" w:hAnsi="宋体"/>
                <w:noProof/>
                <w:webHidden/>
                <w:sz w:val="28"/>
                <w:szCs w:val="28"/>
              </w:rPr>
              <w:instrText xml:space="preserve"> PAGEREF _Toc73808261 \h </w:instrText>
            </w:r>
            <w:r w:rsidRPr="009C7D9E">
              <w:rPr>
                <w:rFonts w:ascii="宋体" w:hAnsi="宋体"/>
                <w:noProof/>
                <w:webHidden/>
                <w:sz w:val="28"/>
                <w:szCs w:val="28"/>
              </w:rPr>
            </w:r>
            <w:r w:rsidRPr="009C7D9E">
              <w:rPr>
                <w:rFonts w:ascii="宋体" w:hAnsi="宋体"/>
                <w:noProof/>
                <w:webHidden/>
                <w:sz w:val="28"/>
                <w:szCs w:val="28"/>
              </w:rPr>
              <w:fldChar w:fldCharType="separate"/>
            </w:r>
            <w:r w:rsidRPr="009C7D9E">
              <w:rPr>
                <w:rFonts w:ascii="宋体" w:hAnsi="宋体"/>
                <w:noProof/>
                <w:webHidden/>
                <w:sz w:val="28"/>
                <w:szCs w:val="28"/>
              </w:rPr>
              <w:t>12</w:t>
            </w:r>
            <w:r w:rsidRPr="009C7D9E">
              <w:rPr>
                <w:rFonts w:ascii="宋体" w:hAnsi="宋体"/>
                <w:noProof/>
                <w:webHidden/>
                <w:sz w:val="28"/>
                <w:szCs w:val="28"/>
              </w:rPr>
              <w:fldChar w:fldCharType="end"/>
            </w:r>
          </w:hyperlink>
        </w:p>
        <w:p w14:paraId="38B2B234" w14:textId="7693F554" w:rsidR="009C7D9E" w:rsidRDefault="009C7D9E">
          <w:r>
            <w:rPr>
              <w:b/>
              <w:bCs/>
              <w:lang w:val="zh-CN"/>
            </w:rPr>
            <w:fldChar w:fldCharType="end"/>
          </w:r>
        </w:p>
      </w:sdtContent>
    </w:sdt>
    <w:p w14:paraId="0828191B" w14:textId="64FA2C76" w:rsidR="009C7D9E" w:rsidRDefault="009C7D9E">
      <w:pPr>
        <w:widowControl/>
        <w:jc w:val="left"/>
        <w:rPr>
          <w:rFonts w:ascii="黑体" w:eastAsia="黑体"/>
          <w:b/>
          <w:bCs/>
          <w:sz w:val="32"/>
          <w:szCs w:val="32"/>
        </w:rPr>
      </w:pPr>
      <w:r>
        <w:rPr>
          <w:rFonts w:ascii="黑体" w:eastAsia="黑体"/>
          <w:b/>
          <w:bCs/>
          <w:sz w:val="32"/>
          <w:szCs w:val="32"/>
        </w:rPr>
        <w:br w:type="page"/>
      </w:r>
    </w:p>
    <w:p w14:paraId="6C889D81" w14:textId="77777777" w:rsidR="009C7D9E" w:rsidRDefault="009C7D9E" w:rsidP="009C7D9E">
      <w:pPr>
        <w:tabs>
          <w:tab w:val="left" w:pos="6120"/>
        </w:tabs>
        <w:spacing w:line="430" w:lineRule="exact"/>
        <w:rPr>
          <w:rFonts w:ascii="黑体" w:eastAsia="黑体"/>
          <w:b/>
          <w:bCs/>
          <w:sz w:val="32"/>
          <w:szCs w:val="32"/>
        </w:rPr>
      </w:pPr>
    </w:p>
    <w:p w14:paraId="0557E3E0" w14:textId="77777777" w:rsidR="009C7D9E" w:rsidRDefault="009C7D9E" w:rsidP="009C7D9E">
      <w:pPr>
        <w:tabs>
          <w:tab w:val="left" w:pos="6120"/>
        </w:tabs>
        <w:spacing w:line="430" w:lineRule="exact"/>
        <w:rPr>
          <w:rFonts w:ascii="黑体" w:eastAsia="黑体"/>
          <w:b/>
          <w:bCs/>
          <w:sz w:val="32"/>
          <w:szCs w:val="32"/>
        </w:rPr>
      </w:pPr>
    </w:p>
    <w:p w14:paraId="17CDAB4B" w14:textId="77777777" w:rsidR="009C7D9E" w:rsidRDefault="009C7D9E" w:rsidP="009C7D9E">
      <w:pPr>
        <w:pStyle w:val="1"/>
        <w:jc w:val="center"/>
      </w:pPr>
      <w:bookmarkStart w:id="0" w:name="_Toc73808260"/>
      <w:r>
        <w:rPr>
          <w:rFonts w:ascii="黑体" w:eastAsia="黑体" w:hAnsi="黑体" w:cs="IpaP" w:hint="eastAsia"/>
        </w:rPr>
        <w:t>《智能工程导论》</w:t>
      </w:r>
      <w:r>
        <w:rPr>
          <w:rFonts w:eastAsia="黑体" w:hint="eastAsia"/>
        </w:rPr>
        <w:t>课程大纲</w:t>
      </w:r>
      <w:bookmarkEnd w:id="0"/>
    </w:p>
    <w:p w14:paraId="48312873" w14:textId="77777777" w:rsidR="009C7D9E" w:rsidRDefault="009C7D9E" w:rsidP="009C7D9E">
      <w:pPr>
        <w:tabs>
          <w:tab w:val="left" w:pos="6120"/>
        </w:tabs>
        <w:spacing w:line="360" w:lineRule="auto"/>
        <w:ind w:firstLineChars="200" w:firstLine="420"/>
        <w:rPr>
          <w:rFonts w:eastAsia="微软雅黑"/>
          <w:b/>
          <w:szCs w:val="21"/>
        </w:rPr>
      </w:pPr>
    </w:p>
    <w:p w14:paraId="20E99334" w14:textId="77777777" w:rsidR="009C7D9E" w:rsidRDefault="009C7D9E" w:rsidP="009C7D9E">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584803095"/>
          <w:placeholder>
            <w:docPart w:val="117D9FB8F34644058E44AF602E2F2DF6"/>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3BC0FA0C"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课程学分/学时：</w:t>
      </w:r>
      <w:r>
        <w:rPr>
          <w:rFonts w:ascii="宋体" w:hAnsi="宋体"/>
          <w:sz w:val="24"/>
        </w:rPr>
        <w:t>2.5</w:t>
      </w:r>
      <w:r>
        <w:rPr>
          <w:rFonts w:ascii="宋体" w:hAnsi="宋体" w:hint="eastAsia"/>
          <w:sz w:val="24"/>
        </w:rPr>
        <w:t>学分/</w:t>
      </w:r>
      <w:r>
        <w:rPr>
          <w:rFonts w:ascii="宋体" w:hAnsi="宋体"/>
          <w:sz w:val="24"/>
        </w:rPr>
        <w:t>45</w:t>
      </w:r>
      <w:r>
        <w:rPr>
          <w:rFonts w:ascii="宋体" w:hAnsi="宋体" w:hint="eastAsia"/>
          <w:sz w:val="24"/>
        </w:rPr>
        <w:t>学时（</w:t>
      </w:r>
      <w:r>
        <w:rPr>
          <w:rFonts w:ascii="宋体" w:hAnsi="宋体"/>
          <w:sz w:val="24"/>
        </w:rPr>
        <w:t>30</w:t>
      </w:r>
      <w:r>
        <w:rPr>
          <w:rFonts w:ascii="宋体" w:hAnsi="宋体" w:hint="eastAsia"/>
          <w:sz w:val="24"/>
        </w:rPr>
        <w:t>+</w:t>
      </w:r>
      <w:r>
        <w:rPr>
          <w:rFonts w:ascii="宋体" w:hAnsi="宋体"/>
          <w:sz w:val="24"/>
        </w:rPr>
        <w:t>15</w:t>
      </w:r>
      <w:r>
        <w:rPr>
          <w:rFonts w:ascii="宋体" w:hAnsi="宋体" w:hint="eastAsia"/>
          <w:sz w:val="24"/>
        </w:rPr>
        <w:t>）</w:t>
      </w:r>
    </w:p>
    <w:p w14:paraId="75457520"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w:t>
      </w:r>
      <w:r>
        <w:rPr>
          <w:rFonts w:ascii="宋体" w:hAnsi="宋体"/>
          <w:sz w:val="24"/>
        </w:rPr>
        <w:t>2.5</w:t>
      </w:r>
      <w:r>
        <w:rPr>
          <w:rFonts w:ascii="宋体" w:hAnsi="宋体" w:hint="eastAsia"/>
          <w:sz w:val="24"/>
        </w:rPr>
        <w:t>学时/周</w:t>
      </w:r>
    </w:p>
    <w:p w14:paraId="04AB3381"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开课学院：</w:t>
      </w:r>
      <w:r>
        <w:rPr>
          <w:rFonts w:ascii="宋体" w:hAnsi="宋体" w:hint="eastAsia"/>
          <w:sz w:val="24"/>
        </w:rPr>
        <w:t>信息与智能工程学院</w:t>
      </w:r>
    </w:p>
    <w:p w14:paraId="36E39E7A"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 xml:space="preserve">教师姓名/职称： </w:t>
      </w:r>
      <w:proofErr w:type="gramStart"/>
      <w:r>
        <w:rPr>
          <w:rFonts w:ascii="宋体" w:hAnsi="宋体" w:hint="eastAsia"/>
          <w:sz w:val="24"/>
        </w:rPr>
        <w:t>杨博雄</w:t>
      </w:r>
      <w:proofErr w:type="gramEnd"/>
      <w:r>
        <w:rPr>
          <w:rFonts w:ascii="宋体" w:hAnsi="宋体" w:hint="eastAsia"/>
          <w:sz w:val="24"/>
        </w:rPr>
        <w:t>/教授，杨琳/副教授</w:t>
      </w:r>
    </w:p>
    <w:p w14:paraId="55437427"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proofErr w:type="gramStart"/>
      <w:r>
        <w:rPr>
          <w:rFonts w:ascii="宋体" w:hAnsi="宋体" w:hint="eastAsia"/>
          <w:sz w:val="24"/>
        </w:rPr>
        <w:t>13411398309  29297893@qq.com</w:t>
      </w:r>
      <w:proofErr w:type="gramEnd"/>
    </w:p>
    <w:p w14:paraId="17CBE119"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03874943"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工程导论》是计算机科学与技术、软件工程、大数据科学与技术、智能科学与技术等专业本科教学计划中的一门学科专业基础课，是“新工科”和《华盛顿协议》工程教育认证建设背景下开设的一门课程。本书涉及科学、技术和工程的基本概念、特点和相互关系。详细论述了工程师与科学家及其工作属性的特点和区别，结合案例分析了工程思维和科学思维的关系和区别。系统地介绍了工程思维方式与工程创新的关系、产品创新或发明的一般性思路和方法，强调了工程产品创造发明过程中挖掘需求和方案设计的重要性。介绍了工程素养涉及的工程职业道德问题，如何培养工程交流能力及常用工程文件的撰写要点，如如何撰写各种论文、研究报告、项目建议书等。</w:t>
      </w:r>
    </w:p>
    <w:p w14:paraId="78124642"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本课程的主要教学目标是：</w:t>
      </w:r>
    </w:p>
    <w:p w14:paraId="701E57A5"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1.本课程不仅为学生提供工程问题及其解决方案的基础知识，同时培育学生认识、提出工程问题、通过团队合作研究并设计解决方案及进行技术交流的能力。</w:t>
      </w:r>
    </w:p>
    <w:p w14:paraId="571556F1"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2.通过模拟项目开发组织过程，理解工程开发的基础原理和基本规律，了解</w:t>
      </w:r>
      <w:r>
        <w:rPr>
          <w:rFonts w:ascii="宋体" w:hAnsi="宋体" w:hint="eastAsia"/>
          <w:sz w:val="24"/>
        </w:rPr>
        <w:lastRenderedPageBreak/>
        <w:t>本领域技术的研究思路和方法以及最新发展动态，重要的技术前沿进展和新成果。</w:t>
      </w:r>
    </w:p>
    <w:p w14:paraId="68B53B15"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3.使学生具有广阔的工程视野和独立的思想能力，增强学生的团队协作精神，能够在多学科背景下的团队中开展工作。</w:t>
      </w:r>
    </w:p>
    <w:p w14:paraId="0BA8852D"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4.培养学生项目组织的团队协作，能够适应不同的项目角色，能够胜任工程项目中的各种工作内容。</w:t>
      </w:r>
    </w:p>
    <w:p w14:paraId="5B09BC14" w14:textId="77777777" w:rsidR="009C7D9E" w:rsidRDefault="009C7D9E" w:rsidP="009C7D9E">
      <w:pPr>
        <w:tabs>
          <w:tab w:val="left" w:pos="6120"/>
        </w:tabs>
        <w:spacing w:line="360" w:lineRule="auto"/>
        <w:ind w:firstLineChars="200" w:firstLine="480"/>
        <w:rPr>
          <w:rFonts w:ascii="宋体" w:hAnsi="宋体"/>
          <w:sz w:val="24"/>
        </w:rPr>
      </w:pPr>
    </w:p>
    <w:p w14:paraId="1F8135F7"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二、课程资料及教学要求</w:t>
      </w:r>
    </w:p>
    <w:p w14:paraId="3B001162" w14:textId="77777777" w:rsidR="009C7D9E" w:rsidRDefault="009C7D9E" w:rsidP="009C7D9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使用教材：</w:t>
      </w:r>
    </w:p>
    <w:p w14:paraId="0CA7AF7A" w14:textId="77777777" w:rsidR="009C7D9E" w:rsidRDefault="009C7D9E" w:rsidP="009C7D9E">
      <w:pPr>
        <w:spacing w:line="360" w:lineRule="auto"/>
        <w:ind w:firstLineChars="200" w:firstLine="480"/>
        <w:rPr>
          <w:bCs/>
          <w:sz w:val="24"/>
        </w:rPr>
      </w:pPr>
      <w:r>
        <w:rPr>
          <w:rFonts w:hint="eastAsia"/>
          <w:bCs/>
          <w:sz w:val="24"/>
        </w:rPr>
        <w:t>1.</w:t>
      </w:r>
      <w:r>
        <w:rPr>
          <w:rFonts w:hint="eastAsia"/>
          <w:bCs/>
          <w:sz w:val="24"/>
        </w:rPr>
        <w:t>《</w:t>
      </w:r>
      <w:r w:rsidRPr="002C6E02">
        <w:rPr>
          <w:rFonts w:hint="eastAsia"/>
          <w:bCs/>
          <w:sz w:val="24"/>
        </w:rPr>
        <w:t>信息与智能科学导论</w:t>
      </w:r>
      <w:r>
        <w:rPr>
          <w:rFonts w:hint="eastAsia"/>
          <w:bCs/>
          <w:sz w:val="24"/>
        </w:rPr>
        <w:t>》</w:t>
      </w:r>
      <w:r w:rsidRPr="002C6E02">
        <w:rPr>
          <w:rFonts w:hint="eastAsia"/>
          <w:bCs/>
          <w:sz w:val="24"/>
        </w:rPr>
        <w:t>宁爱军、曹鉴华</w:t>
      </w:r>
      <w:r>
        <w:rPr>
          <w:rFonts w:hint="eastAsia"/>
          <w:bCs/>
          <w:sz w:val="24"/>
        </w:rPr>
        <w:t>，人民邮电出版社，</w:t>
      </w:r>
      <w:r>
        <w:rPr>
          <w:rFonts w:hint="eastAsia"/>
          <w:bCs/>
          <w:sz w:val="24"/>
        </w:rPr>
        <w:t>201</w:t>
      </w:r>
      <w:r>
        <w:rPr>
          <w:bCs/>
          <w:sz w:val="24"/>
        </w:rPr>
        <w:t>9</w:t>
      </w:r>
      <w:r>
        <w:rPr>
          <w:rFonts w:hint="eastAsia"/>
          <w:bCs/>
          <w:sz w:val="24"/>
        </w:rPr>
        <w:t>.</w:t>
      </w:r>
      <w:r>
        <w:rPr>
          <w:bCs/>
          <w:sz w:val="24"/>
        </w:rPr>
        <w:t>9</w:t>
      </w:r>
      <w:r>
        <w:rPr>
          <w:rFonts w:hint="eastAsia"/>
          <w:bCs/>
          <w:sz w:val="24"/>
        </w:rPr>
        <w:t>，人民币</w:t>
      </w:r>
      <w:r>
        <w:rPr>
          <w:bCs/>
          <w:sz w:val="24"/>
        </w:rPr>
        <w:t>46</w:t>
      </w:r>
      <w:r>
        <w:rPr>
          <w:rFonts w:hint="eastAsia"/>
          <w:bCs/>
          <w:sz w:val="24"/>
        </w:rPr>
        <w:t>.00</w:t>
      </w:r>
      <w:r>
        <w:rPr>
          <w:rFonts w:hint="eastAsia"/>
          <w:bCs/>
          <w:sz w:val="24"/>
        </w:rPr>
        <w:t>元，</w:t>
      </w:r>
      <w:r>
        <w:rPr>
          <w:rFonts w:hint="eastAsia"/>
          <w:bCs/>
          <w:sz w:val="24"/>
        </w:rPr>
        <w:t>ISBN</w:t>
      </w:r>
      <w:r>
        <w:rPr>
          <w:rFonts w:hint="eastAsia"/>
          <w:bCs/>
          <w:sz w:val="24"/>
        </w:rPr>
        <w:t>：</w:t>
      </w:r>
      <w:r w:rsidRPr="002C6E02">
        <w:rPr>
          <w:bCs/>
          <w:sz w:val="24"/>
        </w:rPr>
        <w:t>9787115514660</w:t>
      </w:r>
      <w:r>
        <w:rPr>
          <w:rFonts w:hint="eastAsia"/>
          <w:bCs/>
          <w:sz w:val="24"/>
        </w:rPr>
        <w:t>。</w:t>
      </w:r>
    </w:p>
    <w:p w14:paraId="18038AC1" w14:textId="77777777" w:rsidR="009C7D9E" w:rsidRDefault="009C7D9E" w:rsidP="009C7D9E">
      <w:pPr>
        <w:spacing w:line="360" w:lineRule="auto"/>
        <w:ind w:firstLineChars="200" w:firstLine="480"/>
        <w:rPr>
          <w:sz w:val="24"/>
        </w:rPr>
      </w:pPr>
      <w:r>
        <w:rPr>
          <w:rFonts w:hint="eastAsia"/>
          <w:bCs/>
          <w:sz w:val="24"/>
        </w:rPr>
        <w:t>2.</w:t>
      </w:r>
      <w:r w:rsidRPr="002C6E02">
        <w:rPr>
          <w:rFonts w:hint="eastAsia"/>
          <w:bCs/>
          <w:sz w:val="24"/>
        </w:rPr>
        <w:t xml:space="preserve"> </w:t>
      </w:r>
      <w:r>
        <w:rPr>
          <w:rFonts w:hint="eastAsia"/>
          <w:bCs/>
          <w:sz w:val="24"/>
        </w:rPr>
        <w:t>《工程学导论》邵华，机械工业出版社，</w:t>
      </w:r>
      <w:r>
        <w:rPr>
          <w:rFonts w:hint="eastAsia"/>
          <w:bCs/>
          <w:sz w:val="24"/>
        </w:rPr>
        <w:t>2016.2</w:t>
      </w:r>
      <w:r>
        <w:rPr>
          <w:rFonts w:hint="eastAsia"/>
          <w:bCs/>
          <w:sz w:val="24"/>
        </w:rPr>
        <w:t>，人民币</w:t>
      </w:r>
      <w:r>
        <w:rPr>
          <w:bCs/>
          <w:sz w:val="24"/>
        </w:rPr>
        <w:t>16</w:t>
      </w:r>
      <w:r>
        <w:rPr>
          <w:rFonts w:hint="eastAsia"/>
          <w:bCs/>
          <w:sz w:val="24"/>
        </w:rPr>
        <w:t>.00</w:t>
      </w:r>
      <w:r>
        <w:rPr>
          <w:rFonts w:hint="eastAsia"/>
          <w:bCs/>
          <w:sz w:val="24"/>
        </w:rPr>
        <w:t>元，</w:t>
      </w:r>
      <w:r>
        <w:rPr>
          <w:rFonts w:hint="eastAsia"/>
          <w:bCs/>
          <w:sz w:val="24"/>
        </w:rPr>
        <w:t>ISBN</w:t>
      </w:r>
      <w:r>
        <w:rPr>
          <w:rFonts w:hint="eastAsia"/>
          <w:bCs/>
          <w:sz w:val="24"/>
        </w:rPr>
        <w:t>：</w:t>
      </w:r>
      <w:r>
        <w:rPr>
          <w:bCs/>
          <w:sz w:val="24"/>
        </w:rPr>
        <w:t>9787111525585</w:t>
      </w:r>
      <w:r>
        <w:rPr>
          <w:rFonts w:hint="eastAsia"/>
          <w:bCs/>
          <w:sz w:val="24"/>
        </w:rPr>
        <w:t>。</w:t>
      </w:r>
    </w:p>
    <w:p w14:paraId="5AEEC0C3" w14:textId="77777777" w:rsidR="009C7D9E" w:rsidRDefault="009C7D9E" w:rsidP="009C7D9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1465F0F4" w14:textId="77777777" w:rsidR="009C7D9E" w:rsidRDefault="009C7D9E" w:rsidP="009C7D9E">
      <w:pPr>
        <w:spacing w:line="360" w:lineRule="auto"/>
        <w:ind w:firstLineChars="200" w:firstLine="480"/>
        <w:rPr>
          <w:rFonts w:ascii="宋体" w:cs="宋体"/>
          <w:bCs/>
          <w:sz w:val="24"/>
        </w:rPr>
      </w:pPr>
      <w:r>
        <w:rPr>
          <w:rFonts w:ascii="微软雅黑" w:eastAsia="微软雅黑" w:hAnsi="微软雅黑" w:hint="eastAsia"/>
          <w:b/>
          <w:sz w:val="24"/>
        </w:rPr>
        <w:t>选读：</w:t>
      </w:r>
    </w:p>
    <w:p w14:paraId="25D97AA3" w14:textId="77777777" w:rsidR="009C7D9E" w:rsidRDefault="009C7D9E" w:rsidP="009C7D9E">
      <w:pPr>
        <w:spacing w:line="360" w:lineRule="auto"/>
        <w:ind w:left="420"/>
        <w:rPr>
          <w:rFonts w:ascii="宋体" w:hAnsi="宋体" w:cs="宋体"/>
          <w:sz w:val="24"/>
        </w:rPr>
      </w:pPr>
      <w:r>
        <w:rPr>
          <w:rFonts w:ascii="宋体" w:hAnsi="宋体" w:hint="eastAsia"/>
          <w:sz w:val="24"/>
        </w:rPr>
        <w:t>1.</w:t>
      </w:r>
      <w:r>
        <w:rPr>
          <w:rFonts w:ascii="宋体" w:hAnsi="宋体" w:cs="宋体" w:hint="eastAsia"/>
          <w:sz w:val="24"/>
        </w:rPr>
        <w:t xml:space="preserve"> 《软件工程:实践者的研究方法》 罗杰 S.普莱斯曼 (Roger </w:t>
      </w:r>
      <w:proofErr w:type="spellStart"/>
      <w:r>
        <w:rPr>
          <w:rFonts w:ascii="宋体" w:hAnsi="宋体" w:cs="宋体" w:hint="eastAsia"/>
          <w:sz w:val="24"/>
        </w:rPr>
        <w:t>S.Pressman</w:t>
      </w:r>
      <w:proofErr w:type="spellEnd"/>
      <w:r>
        <w:rPr>
          <w:rFonts w:ascii="宋体" w:hAnsi="宋体" w:cs="宋体" w:hint="eastAsia"/>
          <w:sz w:val="24"/>
        </w:rPr>
        <w:t>)著；机械工业出版社，2016年11月，71元，ISBN：9787111548973</w:t>
      </w:r>
    </w:p>
    <w:p w14:paraId="23428952" w14:textId="77777777" w:rsidR="009C7D9E" w:rsidRDefault="009C7D9E" w:rsidP="009C7D9E">
      <w:pPr>
        <w:spacing w:line="360" w:lineRule="auto"/>
        <w:ind w:left="420"/>
        <w:rPr>
          <w:rFonts w:ascii="宋体" w:hAnsi="宋体" w:cs="宋体"/>
          <w:sz w:val="24"/>
        </w:rPr>
      </w:pPr>
      <w:r>
        <w:rPr>
          <w:rFonts w:ascii="宋体" w:hAnsi="宋体" w:cs="宋体" w:hint="eastAsia"/>
          <w:sz w:val="24"/>
        </w:rPr>
        <w:t>2.《计算机导论――以计算思维为导向》，</w:t>
      </w:r>
      <w:proofErr w:type="gramStart"/>
      <w:r>
        <w:rPr>
          <w:rFonts w:ascii="宋体" w:hAnsi="宋体" w:cs="宋体" w:hint="eastAsia"/>
          <w:sz w:val="24"/>
        </w:rPr>
        <w:t>董卫军</w:t>
      </w:r>
      <w:proofErr w:type="gramEnd"/>
      <w:r>
        <w:rPr>
          <w:rFonts w:ascii="宋体" w:hAnsi="宋体" w:cs="宋体" w:hint="eastAsia"/>
          <w:sz w:val="24"/>
        </w:rPr>
        <w:t>著,电子工业出版社，2014年08月，34元，ISBN: 9787121220081</w:t>
      </w:r>
    </w:p>
    <w:p w14:paraId="4A9ADAEA" w14:textId="77777777" w:rsidR="009C7D9E" w:rsidRDefault="009C7D9E" w:rsidP="009C7D9E">
      <w:pPr>
        <w:spacing w:line="360" w:lineRule="auto"/>
        <w:ind w:firstLineChars="200" w:firstLine="480"/>
        <w:rPr>
          <w:rFonts w:ascii="宋体" w:hAnsi="宋体" w:cs="宋体"/>
          <w:sz w:val="24"/>
        </w:rPr>
      </w:pPr>
      <w:r>
        <w:rPr>
          <w:rFonts w:ascii="宋体" w:hAnsi="宋体" w:cs="宋体" w:hint="eastAsia"/>
          <w:sz w:val="24"/>
        </w:rPr>
        <w:t>3.《计算机与计算思维导论》，郭艳华编著，电子工业出版社，2011年7月，39元，ISBN：9787121227400</w:t>
      </w:r>
    </w:p>
    <w:p w14:paraId="31CD31D4" w14:textId="77777777" w:rsidR="009C7D9E" w:rsidRDefault="009C7D9E" w:rsidP="009C7D9E">
      <w:pPr>
        <w:spacing w:line="360" w:lineRule="auto"/>
        <w:ind w:firstLineChars="200" w:firstLine="480"/>
        <w:rPr>
          <w:rFonts w:ascii="宋体" w:hAnsi="宋体" w:cs="宋体"/>
          <w:bCs/>
          <w:sz w:val="24"/>
        </w:rPr>
      </w:pPr>
      <w:r>
        <w:rPr>
          <w:rFonts w:ascii="宋体" w:hAnsi="宋体" w:cs="宋体" w:hint="eastAsia"/>
          <w:bCs/>
          <w:sz w:val="24"/>
        </w:rPr>
        <w:t>4.《计算机基础(第3版）》，</w:t>
      </w:r>
      <w:proofErr w:type="gramStart"/>
      <w:r>
        <w:rPr>
          <w:rFonts w:ascii="宋体" w:hAnsi="宋体" w:cs="宋体" w:hint="eastAsia"/>
          <w:bCs/>
          <w:sz w:val="24"/>
        </w:rPr>
        <w:t>顾沈明</w:t>
      </w:r>
      <w:proofErr w:type="gramEnd"/>
      <w:r>
        <w:rPr>
          <w:rFonts w:ascii="宋体" w:hAnsi="宋体" w:cs="宋体" w:hint="eastAsia"/>
          <w:bCs/>
          <w:sz w:val="24"/>
        </w:rPr>
        <w:t>主编，清华大学出版社，2014年，38元，ISBN：9787302368731</w:t>
      </w:r>
    </w:p>
    <w:p w14:paraId="27FD5E4B" w14:textId="77777777" w:rsidR="009C7D9E" w:rsidRDefault="009C7D9E" w:rsidP="009C7D9E">
      <w:pPr>
        <w:spacing w:line="360" w:lineRule="auto"/>
        <w:ind w:firstLineChars="200" w:firstLine="480"/>
        <w:rPr>
          <w:rFonts w:ascii="宋体" w:hAnsi="宋体"/>
          <w:sz w:val="24"/>
        </w:rPr>
      </w:pPr>
      <w:r>
        <w:rPr>
          <w:rFonts w:hint="eastAsia"/>
          <w:sz w:val="24"/>
        </w:rPr>
        <w:t>5.</w:t>
      </w:r>
      <w:r>
        <w:rPr>
          <w:rFonts w:ascii="宋体" w:hAnsi="宋体" w:hint="eastAsia"/>
          <w:sz w:val="24"/>
        </w:rPr>
        <w:t>《计算机导论(第3版)》黄国兴，陶树平，</w:t>
      </w:r>
      <w:proofErr w:type="gramStart"/>
      <w:r>
        <w:rPr>
          <w:rFonts w:ascii="宋体" w:hAnsi="宋体" w:hint="eastAsia"/>
          <w:sz w:val="24"/>
        </w:rPr>
        <w:t>丁岳伟</w:t>
      </w:r>
      <w:proofErr w:type="gramEnd"/>
      <w:r>
        <w:rPr>
          <w:rFonts w:ascii="宋体" w:hAnsi="宋体" w:hint="eastAsia"/>
          <w:sz w:val="24"/>
        </w:rPr>
        <w:t>.清华大学出版社，2013年，36元，ISBN：9787302320340</w:t>
      </w:r>
    </w:p>
    <w:p w14:paraId="3E1739A4" w14:textId="77777777" w:rsidR="009C7D9E" w:rsidRDefault="009C7D9E" w:rsidP="009C7D9E">
      <w:pPr>
        <w:spacing w:line="360" w:lineRule="auto"/>
        <w:ind w:firstLineChars="200" w:firstLine="480"/>
        <w:rPr>
          <w:rFonts w:ascii="微软雅黑" w:eastAsia="微软雅黑" w:hAnsi="微软雅黑" w:cs="微软雅黑"/>
          <w:b/>
          <w:bCs/>
          <w:sz w:val="24"/>
        </w:rPr>
      </w:pPr>
      <w:r>
        <w:rPr>
          <w:rFonts w:ascii="微软雅黑" w:eastAsia="微软雅黑" w:hAnsi="微软雅黑" w:cs="微软雅黑" w:hint="eastAsia"/>
          <w:b/>
          <w:bCs/>
          <w:sz w:val="24"/>
        </w:rPr>
        <w:t>资料（材料）准备：</w:t>
      </w:r>
    </w:p>
    <w:p w14:paraId="1C0B0C9E" w14:textId="77777777" w:rsidR="009C7D9E" w:rsidRDefault="009C7D9E" w:rsidP="009C7D9E">
      <w:pPr>
        <w:numPr>
          <w:ilvl w:val="0"/>
          <w:numId w:val="1"/>
        </w:numPr>
        <w:spacing w:line="360" w:lineRule="auto"/>
        <w:ind w:firstLineChars="200" w:firstLine="480"/>
        <w:rPr>
          <w:rFonts w:ascii="宋体" w:hAnsi="宋体" w:cs="宋体"/>
          <w:bCs/>
          <w:sz w:val="24"/>
        </w:rPr>
      </w:pPr>
      <w:r>
        <w:rPr>
          <w:rFonts w:ascii="宋体" w:hAnsi="宋体" w:cs="宋体" w:hint="eastAsia"/>
          <w:bCs/>
          <w:sz w:val="24"/>
        </w:rPr>
        <w:t>购买相关必读书目，选读书目学校图书馆均能借阅。</w:t>
      </w:r>
    </w:p>
    <w:p w14:paraId="6EEFBA2D" w14:textId="77777777" w:rsidR="009C7D9E" w:rsidRDefault="009C7D9E" w:rsidP="009C7D9E">
      <w:pPr>
        <w:numPr>
          <w:ilvl w:val="0"/>
          <w:numId w:val="1"/>
        </w:numPr>
        <w:spacing w:line="360" w:lineRule="auto"/>
        <w:ind w:firstLineChars="200" w:firstLine="480"/>
        <w:rPr>
          <w:rFonts w:ascii="宋体" w:hAnsi="宋体" w:cs="宋体"/>
          <w:bCs/>
          <w:sz w:val="24"/>
        </w:rPr>
      </w:pPr>
      <w:r>
        <w:rPr>
          <w:rFonts w:ascii="宋体" w:hAnsi="宋体" w:cs="宋体" w:hint="eastAsia"/>
          <w:bCs/>
          <w:sz w:val="24"/>
        </w:rPr>
        <w:lastRenderedPageBreak/>
        <w:t>必须每天登录专业网站浏览学习相关信息。</w:t>
      </w:r>
    </w:p>
    <w:p w14:paraId="7DC633B3" w14:textId="77777777" w:rsidR="009C7D9E" w:rsidRDefault="009C7D9E" w:rsidP="009C7D9E">
      <w:pPr>
        <w:spacing w:line="360" w:lineRule="auto"/>
        <w:ind w:leftChars="200" w:left="420" w:firstLine="420"/>
        <w:rPr>
          <w:rFonts w:ascii="宋体" w:hAnsi="宋体" w:cs="宋体"/>
          <w:bCs/>
          <w:sz w:val="24"/>
        </w:rPr>
      </w:pPr>
      <w:r>
        <w:rPr>
          <w:rFonts w:ascii="宋体" w:hAnsi="宋体" w:cs="宋体" w:hint="eastAsia"/>
          <w:bCs/>
          <w:sz w:val="24"/>
        </w:rPr>
        <w:t>CSDN：</w:t>
      </w:r>
      <w:r>
        <w:fldChar w:fldCharType="begin"/>
      </w:r>
      <w:r>
        <w:instrText xml:space="preserve"> HYPERLINK "http://www.adquan.com/" </w:instrText>
      </w:r>
      <w:r>
        <w:fldChar w:fldCharType="separate"/>
      </w:r>
      <w:r>
        <w:rPr>
          <w:rStyle w:val="a8"/>
          <w:rFonts w:ascii="宋体" w:hAnsi="宋体" w:cs="宋体" w:hint="eastAsia"/>
          <w:bCs/>
          <w:sz w:val="24"/>
        </w:rPr>
        <w:t>http://www.csdn.net/</w:t>
      </w:r>
      <w:r>
        <w:rPr>
          <w:rStyle w:val="a8"/>
          <w:rFonts w:ascii="宋体" w:hAnsi="宋体" w:cs="宋体"/>
          <w:bCs/>
          <w:sz w:val="24"/>
        </w:rPr>
        <w:fldChar w:fldCharType="end"/>
      </w:r>
    </w:p>
    <w:p w14:paraId="37BA54D6" w14:textId="77777777" w:rsidR="009C7D9E" w:rsidRDefault="009C7D9E" w:rsidP="009C7D9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0255647F" w14:textId="77777777" w:rsidR="009C7D9E" w:rsidRDefault="009C7D9E" w:rsidP="009C7D9E">
      <w:pPr>
        <w:spacing w:line="360" w:lineRule="auto"/>
        <w:ind w:firstLineChars="200" w:firstLine="480"/>
        <w:rPr>
          <w:rFonts w:ascii="宋体" w:hAnsi="宋体"/>
          <w:sz w:val="24"/>
        </w:rPr>
      </w:pPr>
      <w:r>
        <w:rPr>
          <w:rFonts w:ascii="微软雅黑" w:eastAsia="微软雅黑" w:hAnsi="微软雅黑"/>
          <w:b/>
          <w:sz w:val="24"/>
        </w:rPr>
        <w:t>1.</w:t>
      </w:r>
      <w:r>
        <w:rPr>
          <w:rFonts w:ascii="微软雅黑" w:eastAsia="微软雅黑" w:hAnsi="微软雅黑" w:hint="eastAsia"/>
          <w:b/>
          <w:sz w:val="24"/>
        </w:rPr>
        <w:t>课程学习意义：</w:t>
      </w:r>
      <w:r>
        <w:rPr>
          <w:rFonts w:ascii="宋体" w:hAnsi="宋体" w:hint="eastAsia"/>
          <w:sz w:val="24"/>
        </w:rPr>
        <w:t>本课程的教学目的是使学生理解专业的课程体系结构概念，让学生初步了解本专业，培养学生对专业的兴趣感，取得学生对本专业的认同；使学生掌握专业的学习方法和学习资源，调动学生学习的积极性，树立学好专业、热爱专业的基本信心，打开思考本专业的思路； 帮助新学进行初步职业规划，更好地设计大学四年的学习进程和和职业生涯；使学生了解招聘企业需要的人才规格和基本素养。</w:t>
      </w:r>
    </w:p>
    <w:p w14:paraId="20FD0BF1" w14:textId="77777777" w:rsidR="009C7D9E" w:rsidRDefault="009C7D9E" w:rsidP="009C7D9E">
      <w:pPr>
        <w:spacing w:line="360" w:lineRule="auto"/>
        <w:ind w:firstLineChars="200" w:firstLine="480"/>
        <w:rPr>
          <w:rFonts w:ascii="宋体" w:hAnsi="宋体"/>
          <w:sz w:val="24"/>
        </w:rPr>
      </w:pPr>
      <w:r>
        <w:rPr>
          <w:rFonts w:ascii="微软雅黑" w:eastAsia="微软雅黑" w:hAnsi="微软雅黑" w:hint="eastAsia"/>
          <w:b/>
          <w:sz w:val="24"/>
        </w:rPr>
        <w:t>2.教授方法及要求：</w:t>
      </w:r>
      <w:r>
        <w:rPr>
          <w:rFonts w:ascii="宋体" w:hAnsi="宋体"/>
          <w:sz w:val="24"/>
        </w:rPr>
        <w:t>本门课程分为理论和实验两个部分</w:t>
      </w:r>
      <w:r>
        <w:rPr>
          <w:rFonts w:ascii="宋体" w:hAnsi="宋体" w:hint="eastAsia"/>
          <w:sz w:val="24"/>
        </w:rPr>
        <w:t>。</w:t>
      </w:r>
      <w:r>
        <w:rPr>
          <w:rFonts w:ascii="宋体" w:hAnsi="宋体"/>
          <w:sz w:val="24"/>
        </w:rPr>
        <w:t>理论讲授部分主要采用知识讲授法</w:t>
      </w:r>
      <w:r>
        <w:rPr>
          <w:rFonts w:ascii="宋体" w:hAnsi="宋体" w:hint="eastAsia"/>
          <w:sz w:val="24"/>
        </w:rPr>
        <w:t>、</w:t>
      </w:r>
      <w:r>
        <w:rPr>
          <w:rFonts w:ascii="宋体" w:hAnsi="宋体"/>
          <w:sz w:val="24"/>
        </w:rPr>
        <w:t>案例</w:t>
      </w:r>
      <w:r>
        <w:rPr>
          <w:rFonts w:ascii="宋体" w:hAnsi="宋体" w:hint="eastAsia"/>
          <w:sz w:val="24"/>
        </w:rPr>
        <w:t>讲解</w:t>
      </w:r>
      <w:r>
        <w:rPr>
          <w:rFonts w:ascii="宋体" w:hAnsi="宋体"/>
          <w:sz w:val="24"/>
        </w:rPr>
        <w:t>法</w:t>
      </w:r>
      <w:r>
        <w:rPr>
          <w:rFonts w:ascii="宋体" w:hAnsi="宋体" w:hint="eastAsia"/>
          <w:sz w:val="24"/>
        </w:rPr>
        <w:t>、翻转课堂</w:t>
      </w:r>
      <w:r>
        <w:rPr>
          <w:rFonts w:ascii="宋体" w:hAnsi="宋体"/>
          <w:sz w:val="24"/>
        </w:rPr>
        <w:t>法等方法</w:t>
      </w:r>
      <w:r>
        <w:rPr>
          <w:rFonts w:ascii="宋体" w:hAnsi="宋体" w:hint="eastAsia"/>
          <w:sz w:val="24"/>
        </w:rPr>
        <w:t>；实验部分将采用问题求解法、任务分配法、</w:t>
      </w:r>
      <w:r>
        <w:rPr>
          <w:rFonts w:ascii="宋体" w:hAnsi="宋体"/>
          <w:sz w:val="24"/>
        </w:rPr>
        <w:t>小组讨论法</w:t>
      </w:r>
      <w:r>
        <w:rPr>
          <w:rFonts w:ascii="宋体" w:hAnsi="宋体" w:hint="eastAsia"/>
          <w:sz w:val="24"/>
        </w:rPr>
        <w:t>、团队合作法等形式。以教师讲解为主导，以学生学习为中心，加强师生互动，注重理论与实践相结合，突出实践性和应用性。</w:t>
      </w:r>
    </w:p>
    <w:p w14:paraId="26BFF20C" w14:textId="77777777" w:rsidR="009C7D9E" w:rsidRDefault="009C7D9E" w:rsidP="009C7D9E">
      <w:pPr>
        <w:spacing w:line="360" w:lineRule="auto"/>
        <w:ind w:firstLineChars="200" w:firstLine="480"/>
        <w:rPr>
          <w:rFonts w:ascii="宋体" w:hAnsi="宋体"/>
          <w:sz w:val="24"/>
        </w:rPr>
      </w:pPr>
      <w:r>
        <w:rPr>
          <w:rFonts w:ascii="微软雅黑" w:eastAsia="微软雅黑" w:hAnsi="微软雅黑" w:hint="eastAsia"/>
          <w:b/>
          <w:sz w:val="24"/>
        </w:rPr>
        <w:t>3.学习方法及要求：</w:t>
      </w:r>
      <w:r>
        <w:rPr>
          <w:rFonts w:ascii="宋体" w:hAnsi="宋体" w:hint="eastAsia"/>
          <w:sz w:val="24"/>
        </w:rPr>
        <w:t>理论课学生需要课前做好书目阅读和教材内容预习、上网查找相关案例材料、做好课前学习准备。实验课学生准备要实验模块，按照要开发环境，明确每次实验的主要内容和实现目标，并在网上查找对于该实验内容有没有最新的解决手段。实验课后每个人按照标准格式要求填写实验报告。</w:t>
      </w:r>
    </w:p>
    <w:p w14:paraId="2CB58A81"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资料（材料）准备：</w:t>
      </w:r>
    </w:p>
    <w:p w14:paraId="4B8F5007"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（1）购买或借阅相关教材及必读、选读书目，学校图书馆均能借阅纸质版书目或</w:t>
      </w:r>
      <w:proofErr w:type="gramStart"/>
      <w:r>
        <w:rPr>
          <w:rFonts w:ascii="宋体" w:hAnsi="宋体" w:hint="eastAsia"/>
          <w:sz w:val="24"/>
        </w:rPr>
        <w:t>利用超星电子图书</w:t>
      </w:r>
      <w:proofErr w:type="gramEnd"/>
      <w:r>
        <w:rPr>
          <w:rFonts w:ascii="宋体" w:hAnsi="宋体" w:hint="eastAsia"/>
          <w:sz w:val="24"/>
        </w:rPr>
        <w:t>资源下载电子版。</w:t>
      </w:r>
    </w:p>
    <w:p w14:paraId="53FDFC3A"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（2）利用课余时间搜索相关的学习资料和相关的教学视频，并做好总结笔记。</w:t>
      </w:r>
    </w:p>
    <w:p w14:paraId="51C2152F"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学习时间：</w:t>
      </w:r>
    </w:p>
    <w:p w14:paraId="1DB39D4B"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（1）每次理论课课前，学生需要花费30分钟左右时间来预习教材内容、阅读指定经典书目，以及上网查阅相关资料等。每次课程结束后需及时复习，完成老师布置的课后习题或学习任务。</w:t>
      </w:r>
    </w:p>
    <w:p w14:paraId="0EA60B55"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（2）每次实验前每个学生都要明确实验的主要内容，仔细思考实验方案，</w:t>
      </w:r>
      <w:r>
        <w:rPr>
          <w:rFonts w:ascii="宋体" w:hAnsi="宋体" w:hint="eastAsia"/>
          <w:sz w:val="24"/>
        </w:rPr>
        <w:lastRenderedPageBreak/>
        <w:t>做好实验准备。</w:t>
      </w:r>
    </w:p>
    <w:tbl>
      <w:tblPr>
        <w:tblStyle w:val="a7"/>
        <w:tblpPr w:leftFromText="180" w:rightFromText="180" w:vertAnchor="text" w:horzAnchor="page" w:tblpX="1518" w:tblpY="179"/>
        <w:tblW w:w="8376" w:type="dxa"/>
        <w:tblLayout w:type="fixed"/>
        <w:tblLook w:val="04A0" w:firstRow="1" w:lastRow="0" w:firstColumn="1" w:lastColumn="0" w:noHBand="0" w:noVBand="1"/>
      </w:tblPr>
      <w:tblGrid>
        <w:gridCol w:w="675"/>
        <w:gridCol w:w="709"/>
        <w:gridCol w:w="2268"/>
        <w:gridCol w:w="1559"/>
        <w:gridCol w:w="1134"/>
        <w:gridCol w:w="2031"/>
      </w:tblGrid>
      <w:tr w:rsidR="009C7D9E" w14:paraId="2A817D83" w14:textId="77777777" w:rsidTr="000A672C">
        <w:tc>
          <w:tcPr>
            <w:tcW w:w="675" w:type="dxa"/>
            <w:vAlign w:val="center"/>
          </w:tcPr>
          <w:p w14:paraId="130D817E" w14:textId="77777777" w:rsidR="009C7D9E" w:rsidRDefault="009C7D9E" w:rsidP="000A672C">
            <w:pPr>
              <w:jc w:val="center"/>
              <w:rPr>
                <w:color w:val="000000" w:themeColor="text1"/>
                <w:sz w:val="18"/>
                <w:szCs w:val="18"/>
              </w:rPr>
            </w:pPr>
            <w:r>
              <w:rPr>
                <w:rFonts w:hint="eastAsia"/>
                <w:color w:val="000000"/>
                <w:sz w:val="18"/>
                <w:szCs w:val="18"/>
                <w:lang w:val="zh-CN"/>
              </w:rPr>
              <w:t>周次</w:t>
            </w:r>
          </w:p>
        </w:tc>
        <w:tc>
          <w:tcPr>
            <w:tcW w:w="709" w:type="dxa"/>
            <w:vAlign w:val="center"/>
          </w:tcPr>
          <w:p w14:paraId="082D6870" w14:textId="77777777" w:rsidR="009C7D9E" w:rsidRDefault="009C7D9E" w:rsidP="000A672C">
            <w:pPr>
              <w:jc w:val="center"/>
              <w:rPr>
                <w:bCs/>
                <w:color w:val="000000"/>
                <w:sz w:val="18"/>
                <w:szCs w:val="18"/>
              </w:rPr>
            </w:pPr>
            <w:r>
              <w:rPr>
                <w:rFonts w:hint="eastAsia"/>
                <w:bCs/>
                <w:color w:val="000000"/>
                <w:sz w:val="18"/>
                <w:szCs w:val="18"/>
              </w:rPr>
              <w:t>时间</w:t>
            </w:r>
          </w:p>
        </w:tc>
        <w:tc>
          <w:tcPr>
            <w:tcW w:w="2268" w:type="dxa"/>
            <w:vAlign w:val="center"/>
          </w:tcPr>
          <w:p w14:paraId="510C43DD" w14:textId="77777777" w:rsidR="009C7D9E" w:rsidRDefault="009C7D9E" w:rsidP="000A672C">
            <w:pPr>
              <w:jc w:val="center"/>
              <w:rPr>
                <w:color w:val="000000" w:themeColor="text1"/>
                <w:sz w:val="18"/>
                <w:szCs w:val="18"/>
              </w:rPr>
            </w:pPr>
            <w:r>
              <w:rPr>
                <w:rFonts w:hint="eastAsia"/>
                <w:bCs/>
                <w:color w:val="000000"/>
                <w:sz w:val="18"/>
                <w:szCs w:val="18"/>
              </w:rPr>
              <w:t>内容</w:t>
            </w:r>
          </w:p>
        </w:tc>
        <w:tc>
          <w:tcPr>
            <w:tcW w:w="1559" w:type="dxa"/>
            <w:vAlign w:val="center"/>
          </w:tcPr>
          <w:p w14:paraId="5E945172" w14:textId="77777777" w:rsidR="009C7D9E" w:rsidRDefault="009C7D9E" w:rsidP="000A672C">
            <w:pPr>
              <w:jc w:val="center"/>
              <w:rPr>
                <w:color w:val="000000" w:themeColor="text1"/>
                <w:sz w:val="18"/>
                <w:szCs w:val="18"/>
                <w:lang w:val="zh-CN"/>
              </w:rPr>
            </w:pPr>
            <w:r>
              <w:rPr>
                <w:rFonts w:hint="eastAsia"/>
                <w:color w:val="000000"/>
                <w:sz w:val="18"/>
                <w:szCs w:val="18"/>
                <w:lang w:val="zh-CN"/>
              </w:rPr>
              <w:t>课前阅读（必读、选读、页码范围）</w:t>
            </w:r>
          </w:p>
        </w:tc>
        <w:tc>
          <w:tcPr>
            <w:tcW w:w="1134" w:type="dxa"/>
            <w:vAlign w:val="center"/>
          </w:tcPr>
          <w:p w14:paraId="7B056C49" w14:textId="77777777" w:rsidR="009C7D9E" w:rsidRDefault="009C7D9E" w:rsidP="000A672C">
            <w:pPr>
              <w:jc w:val="center"/>
              <w:rPr>
                <w:color w:val="000000" w:themeColor="text1"/>
                <w:sz w:val="18"/>
                <w:szCs w:val="18"/>
              </w:rPr>
            </w:pPr>
            <w:r>
              <w:rPr>
                <w:rFonts w:hint="eastAsia"/>
                <w:color w:val="000000"/>
                <w:sz w:val="18"/>
                <w:szCs w:val="18"/>
              </w:rPr>
              <w:t>携带材料</w:t>
            </w:r>
          </w:p>
        </w:tc>
        <w:tc>
          <w:tcPr>
            <w:tcW w:w="2031" w:type="dxa"/>
            <w:vAlign w:val="center"/>
          </w:tcPr>
          <w:p w14:paraId="1A181F9D" w14:textId="77777777" w:rsidR="009C7D9E" w:rsidRDefault="009C7D9E" w:rsidP="000A672C">
            <w:pPr>
              <w:jc w:val="center"/>
              <w:rPr>
                <w:color w:val="000000" w:themeColor="text1"/>
                <w:sz w:val="18"/>
                <w:szCs w:val="18"/>
              </w:rPr>
            </w:pPr>
            <w:r>
              <w:rPr>
                <w:rFonts w:hint="eastAsia"/>
                <w:color w:val="000000"/>
                <w:sz w:val="18"/>
                <w:szCs w:val="18"/>
              </w:rPr>
              <w:t>课堂测验与课后习题</w:t>
            </w:r>
          </w:p>
        </w:tc>
      </w:tr>
      <w:tr w:rsidR="009C7D9E" w14:paraId="3D79A008" w14:textId="77777777" w:rsidTr="000A672C">
        <w:trPr>
          <w:trHeight w:val="1187"/>
        </w:trPr>
        <w:tc>
          <w:tcPr>
            <w:tcW w:w="675" w:type="dxa"/>
            <w:vAlign w:val="center"/>
          </w:tcPr>
          <w:p w14:paraId="44B8DC43" w14:textId="77777777" w:rsidR="009C7D9E" w:rsidRDefault="009C7D9E" w:rsidP="000A672C">
            <w:pPr>
              <w:adjustRightInd w:val="0"/>
              <w:snapToGrid w:val="0"/>
              <w:jc w:val="center"/>
              <w:rPr>
                <w:rFonts w:cs="宋体"/>
                <w:sz w:val="18"/>
                <w:szCs w:val="18"/>
              </w:rPr>
            </w:pPr>
            <w:r>
              <w:rPr>
                <w:rFonts w:cs="宋体" w:hint="eastAsia"/>
                <w:sz w:val="18"/>
                <w:szCs w:val="18"/>
              </w:rPr>
              <w:t>1</w:t>
            </w:r>
          </w:p>
        </w:tc>
        <w:tc>
          <w:tcPr>
            <w:tcW w:w="709" w:type="dxa"/>
            <w:vAlign w:val="center"/>
          </w:tcPr>
          <w:p w14:paraId="02E6CFBC"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6BBC0728" w14:textId="77777777" w:rsidR="009C7D9E" w:rsidRDefault="009C7D9E" w:rsidP="000A672C">
            <w:pPr>
              <w:adjustRightInd w:val="0"/>
              <w:snapToGrid w:val="0"/>
              <w:jc w:val="center"/>
              <w:rPr>
                <w:rFonts w:cs="宋体"/>
                <w:bCs/>
                <w:sz w:val="18"/>
                <w:szCs w:val="18"/>
              </w:rPr>
            </w:pPr>
            <w:r>
              <w:rPr>
                <w:rFonts w:cs="宋体" w:hint="eastAsia"/>
                <w:bCs/>
                <w:sz w:val="18"/>
                <w:szCs w:val="18"/>
              </w:rPr>
              <w:t>1.</w:t>
            </w:r>
            <w:r>
              <w:rPr>
                <w:rFonts w:cs="宋体" w:hint="eastAsia"/>
                <w:bCs/>
                <w:sz w:val="18"/>
                <w:szCs w:val="18"/>
              </w:rPr>
              <w:t>工程导论概述</w:t>
            </w:r>
          </w:p>
          <w:p w14:paraId="276B7BA7" w14:textId="77777777" w:rsidR="009C7D9E" w:rsidRDefault="009C7D9E" w:rsidP="000A672C">
            <w:pPr>
              <w:adjustRightInd w:val="0"/>
              <w:snapToGrid w:val="0"/>
              <w:jc w:val="center"/>
              <w:rPr>
                <w:rFonts w:cs="宋体"/>
                <w:bCs/>
                <w:sz w:val="18"/>
                <w:szCs w:val="18"/>
              </w:rPr>
            </w:pPr>
            <w:r>
              <w:rPr>
                <w:rFonts w:cs="宋体" w:hint="eastAsia"/>
                <w:bCs/>
                <w:sz w:val="18"/>
                <w:szCs w:val="18"/>
              </w:rPr>
              <w:t>2.</w:t>
            </w:r>
            <w:r>
              <w:rPr>
                <w:rFonts w:cs="宋体" w:hint="eastAsia"/>
                <w:bCs/>
                <w:sz w:val="18"/>
                <w:szCs w:val="18"/>
              </w:rPr>
              <w:t>什么是工程？</w:t>
            </w:r>
          </w:p>
          <w:p w14:paraId="61737249" w14:textId="77777777" w:rsidR="009C7D9E" w:rsidRDefault="009C7D9E" w:rsidP="000A672C">
            <w:pPr>
              <w:adjustRightInd w:val="0"/>
              <w:snapToGrid w:val="0"/>
              <w:jc w:val="center"/>
              <w:rPr>
                <w:rFonts w:cs="宋体"/>
                <w:bCs/>
                <w:sz w:val="18"/>
                <w:szCs w:val="18"/>
              </w:rPr>
            </w:pPr>
            <w:r>
              <w:rPr>
                <w:rFonts w:cs="宋体" w:hint="eastAsia"/>
                <w:bCs/>
                <w:sz w:val="18"/>
                <w:szCs w:val="18"/>
              </w:rPr>
              <w:t>3.</w:t>
            </w:r>
            <w:r>
              <w:rPr>
                <w:rFonts w:cs="宋体" w:hint="eastAsia"/>
                <w:bCs/>
                <w:sz w:val="18"/>
                <w:szCs w:val="18"/>
              </w:rPr>
              <w:t>什么是工程技术？</w:t>
            </w:r>
          </w:p>
        </w:tc>
        <w:tc>
          <w:tcPr>
            <w:tcW w:w="1559" w:type="dxa"/>
            <w:vAlign w:val="center"/>
          </w:tcPr>
          <w:p w14:paraId="24F43256"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1</w:t>
            </w:r>
            <w:r>
              <w:rPr>
                <w:rFonts w:cs="宋体" w:hint="eastAsia"/>
                <w:sz w:val="18"/>
                <w:szCs w:val="18"/>
              </w:rPr>
              <w:t>章</w:t>
            </w:r>
            <w:r>
              <w:rPr>
                <w:rFonts w:cs="宋体" w:hint="eastAsia"/>
                <w:sz w:val="18"/>
                <w:szCs w:val="18"/>
              </w:rPr>
              <w:t>P2-10</w:t>
            </w:r>
            <w:r>
              <w:rPr>
                <w:rFonts w:cs="宋体" w:hint="eastAsia"/>
                <w:sz w:val="18"/>
                <w:szCs w:val="18"/>
              </w:rPr>
              <w:t>）</w:t>
            </w:r>
          </w:p>
          <w:p w14:paraId="473BE296" w14:textId="77777777" w:rsidR="009C7D9E" w:rsidRDefault="009C7D9E" w:rsidP="000A672C">
            <w:pPr>
              <w:adjustRightInd w:val="0"/>
              <w:snapToGrid w:val="0"/>
              <w:jc w:val="center"/>
              <w:rPr>
                <w:rFonts w:cs="宋体"/>
                <w:sz w:val="18"/>
                <w:szCs w:val="18"/>
              </w:rPr>
            </w:pPr>
          </w:p>
        </w:tc>
        <w:tc>
          <w:tcPr>
            <w:tcW w:w="1134" w:type="dxa"/>
            <w:vAlign w:val="center"/>
          </w:tcPr>
          <w:p w14:paraId="5F706A0F"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76A1ABEB" w14:textId="77777777" w:rsidR="009C7D9E" w:rsidRDefault="009C7D9E" w:rsidP="000A672C">
            <w:pPr>
              <w:adjustRightInd w:val="0"/>
              <w:snapToGrid w:val="0"/>
              <w:jc w:val="center"/>
              <w:rPr>
                <w:rFonts w:cs="宋体"/>
                <w:sz w:val="18"/>
                <w:szCs w:val="18"/>
              </w:rPr>
            </w:pPr>
            <w:r>
              <w:rPr>
                <w:rFonts w:cs="宋体" w:hint="eastAsia"/>
                <w:bCs/>
                <w:sz w:val="18"/>
                <w:szCs w:val="18"/>
              </w:rPr>
              <w:t>课前阅读笔记</w:t>
            </w:r>
          </w:p>
        </w:tc>
        <w:tc>
          <w:tcPr>
            <w:tcW w:w="2031" w:type="dxa"/>
            <w:vAlign w:val="center"/>
          </w:tcPr>
          <w:p w14:paraId="334D5AD8" w14:textId="77777777" w:rsidR="009C7D9E" w:rsidRDefault="009C7D9E" w:rsidP="000A672C">
            <w:pPr>
              <w:adjustRightInd w:val="0"/>
              <w:snapToGrid w:val="0"/>
              <w:jc w:val="center"/>
              <w:rPr>
                <w:rFonts w:cs="宋体"/>
                <w:sz w:val="18"/>
                <w:szCs w:val="18"/>
              </w:rPr>
            </w:pPr>
            <w:r>
              <w:rPr>
                <w:rFonts w:cs="宋体" w:hint="eastAsia"/>
                <w:sz w:val="18"/>
                <w:szCs w:val="18"/>
              </w:rPr>
              <w:t xml:space="preserve">1. </w:t>
            </w:r>
            <w:r>
              <w:rPr>
                <w:rFonts w:cs="宋体" w:hint="eastAsia"/>
                <w:sz w:val="18"/>
                <w:szCs w:val="18"/>
              </w:rPr>
              <w:t>什么是工程技术？</w:t>
            </w:r>
          </w:p>
          <w:p w14:paraId="39A2EFB4" w14:textId="77777777" w:rsidR="009C7D9E" w:rsidRDefault="009C7D9E" w:rsidP="000A672C">
            <w:pPr>
              <w:adjustRightInd w:val="0"/>
              <w:snapToGrid w:val="0"/>
              <w:jc w:val="center"/>
              <w:rPr>
                <w:rFonts w:cs="宋体"/>
                <w:sz w:val="18"/>
                <w:szCs w:val="18"/>
              </w:rPr>
            </w:pPr>
            <w:r>
              <w:rPr>
                <w:rFonts w:cs="宋体" w:hint="eastAsia"/>
                <w:sz w:val="18"/>
                <w:szCs w:val="18"/>
              </w:rPr>
              <w:t xml:space="preserve">2. </w:t>
            </w:r>
            <w:r>
              <w:rPr>
                <w:rFonts w:cs="宋体" w:hint="eastAsia"/>
                <w:sz w:val="18"/>
                <w:szCs w:val="18"/>
              </w:rPr>
              <w:t>古代和现今，工程的发展有什么不同？</w:t>
            </w:r>
          </w:p>
          <w:p w14:paraId="3AD2A10F" w14:textId="77777777" w:rsidR="009C7D9E" w:rsidRDefault="009C7D9E" w:rsidP="000A672C">
            <w:pPr>
              <w:adjustRightInd w:val="0"/>
              <w:snapToGrid w:val="0"/>
              <w:jc w:val="center"/>
              <w:rPr>
                <w:rFonts w:cs="宋体"/>
                <w:sz w:val="18"/>
                <w:szCs w:val="18"/>
              </w:rPr>
            </w:pPr>
            <w:r>
              <w:rPr>
                <w:rFonts w:cs="宋体" w:hint="eastAsia"/>
                <w:sz w:val="18"/>
                <w:szCs w:val="18"/>
              </w:rPr>
              <w:t xml:space="preserve">3. </w:t>
            </w:r>
            <w:r>
              <w:rPr>
                <w:rFonts w:cs="宋体" w:hint="eastAsia"/>
                <w:sz w:val="18"/>
                <w:szCs w:val="18"/>
              </w:rPr>
              <w:t>工程技术的发展给人类带来了哪些正面和负面的作用？</w:t>
            </w:r>
          </w:p>
        </w:tc>
      </w:tr>
      <w:tr w:rsidR="009C7D9E" w14:paraId="21E1F8A9" w14:textId="77777777" w:rsidTr="000A672C">
        <w:trPr>
          <w:trHeight w:val="221"/>
        </w:trPr>
        <w:tc>
          <w:tcPr>
            <w:tcW w:w="675" w:type="dxa"/>
            <w:vAlign w:val="center"/>
          </w:tcPr>
          <w:p w14:paraId="7DFD15BD" w14:textId="77777777" w:rsidR="009C7D9E" w:rsidRDefault="009C7D9E" w:rsidP="000A672C">
            <w:pPr>
              <w:adjustRightInd w:val="0"/>
              <w:snapToGrid w:val="0"/>
              <w:jc w:val="center"/>
              <w:rPr>
                <w:rFonts w:cs="宋体"/>
                <w:sz w:val="18"/>
                <w:szCs w:val="18"/>
              </w:rPr>
            </w:pPr>
            <w:r>
              <w:rPr>
                <w:rFonts w:cs="宋体" w:hint="eastAsia"/>
                <w:sz w:val="18"/>
                <w:szCs w:val="18"/>
              </w:rPr>
              <w:t>1</w:t>
            </w:r>
          </w:p>
        </w:tc>
        <w:tc>
          <w:tcPr>
            <w:tcW w:w="709" w:type="dxa"/>
            <w:vAlign w:val="center"/>
          </w:tcPr>
          <w:p w14:paraId="7137F4C2"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0AB5B57C" w14:textId="77777777" w:rsidR="009C7D9E" w:rsidRDefault="009C7D9E" w:rsidP="000A672C">
            <w:pPr>
              <w:adjustRightInd w:val="0"/>
              <w:snapToGrid w:val="0"/>
              <w:ind w:firstLineChars="200" w:firstLine="360"/>
              <w:rPr>
                <w:rFonts w:cs="宋体"/>
                <w:bCs/>
                <w:sz w:val="18"/>
                <w:szCs w:val="18"/>
              </w:rPr>
            </w:pPr>
            <w:r>
              <w:rPr>
                <w:rFonts w:cs="宋体" w:hint="eastAsia"/>
                <w:bCs/>
                <w:sz w:val="18"/>
                <w:szCs w:val="18"/>
              </w:rPr>
              <w:t>课程导修</w:t>
            </w:r>
          </w:p>
          <w:p w14:paraId="78000506" w14:textId="77777777" w:rsidR="009C7D9E" w:rsidRDefault="009C7D9E" w:rsidP="000A672C">
            <w:pPr>
              <w:adjustRightInd w:val="0"/>
              <w:snapToGrid w:val="0"/>
              <w:rPr>
                <w:rFonts w:cs="宋体"/>
                <w:bCs/>
                <w:sz w:val="18"/>
                <w:szCs w:val="18"/>
              </w:rPr>
            </w:pPr>
            <w:r>
              <w:rPr>
                <w:rFonts w:cs="宋体" w:hint="eastAsia"/>
                <w:bCs/>
                <w:sz w:val="18"/>
                <w:szCs w:val="18"/>
              </w:rPr>
              <w:t>1</w:t>
            </w:r>
            <w:r>
              <w:rPr>
                <w:rFonts w:cs="宋体"/>
                <w:bCs/>
                <w:sz w:val="18"/>
                <w:szCs w:val="18"/>
              </w:rPr>
              <w:t>.1.1</w:t>
            </w:r>
            <w:r>
              <w:rPr>
                <w:rFonts w:cs="宋体" w:hint="eastAsia"/>
                <w:bCs/>
                <w:sz w:val="18"/>
                <w:szCs w:val="18"/>
              </w:rPr>
              <w:t>计算思维概述</w:t>
            </w:r>
          </w:p>
          <w:p w14:paraId="33CDB31D" w14:textId="77777777" w:rsidR="009C7D9E" w:rsidRDefault="009C7D9E" w:rsidP="000A672C">
            <w:pPr>
              <w:adjustRightInd w:val="0"/>
              <w:snapToGrid w:val="0"/>
              <w:rPr>
                <w:rFonts w:cs="宋体"/>
                <w:bCs/>
                <w:sz w:val="18"/>
                <w:szCs w:val="18"/>
              </w:rPr>
            </w:pPr>
            <w:r>
              <w:rPr>
                <w:rFonts w:cs="宋体" w:hint="eastAsia"/>
                <w:bCs/>
                <w:sz w:val="18"/>
                <w:szCs w:val="18"/>
              </w:rPr>
              <w:t>1</w:t>
            </w:r>
            <w:r>
              <w:rPr>
                <w:rFonts w:cs="宋体"/>
                <w:bCs/>
                <w:sz w:val="18"/>
                <w:szCs w:val="18"/>
              </w:rPr>
              <w:t>.1.2</w:t>
            </w:r>
            <w:r>
              <w:rPr>
                <w:rFonts w:cs="宋体" w:hint="eastAsia"/>
                <w:bCs/>
                <w:sz w:val="18"/>
                <w:szCs w:val="18"/>
              </w:rPr>
              <w:t>计算思维与各学科的关系</w:t>
            </w:r>
          </w:p>
          <w:p w14:paraId="755D23CB" w14:textId="77777777" w:rsidR="009C7D9E" w:rsidRDefault="009C7D9E" w:rsidP="000A672C">
            <w:pPr>
              <w:adjustRightInd w:val="0"/>
              <w:snapToGrid w:val="0"/>
              <w:jc w:val="center"/>
              <w:rPr>
                <w:rFonts w:cs="宋体"/>
                <w:bCs/>
                <w:sz w:val="18"/>
                <w:szCs w:val="18"/>
              </w:rPr>
            </w:pPr>
          </w:p>
        </w:tc>
        <w:tc>
          <w:tcPr>
            <w:tcW w:w="1559" w:type="dxa"/>
            <w:vAlign w:val="center"/>
          </w:tcPr>
          <w:p w14:paraId="11330ECC"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1</w:t>
            </w:r>
            <w:r>
              <w:rPr>
                <w:rFonts w:cs="宋体" w:hint="eastAsia"/>
                <w:sz w:val="18"/>
                <w:szCs w:val="18"/>
              </w:rPr>
              <w:t>章</w:t>
            </w:r>
            <w:r>
              <w:rPr>
                <w:rFonts w:cs="宋体" w:hint="eastAsia"/>
                <w:sz w:val="18"/>
                <w:szCs w:val="18"/>
              </w:rPr>
              <w:t>P2-10</w:t>
            </w:r>
            <w:r>
              <w:rPr>
                <w:rFonts w:cs="宋体" w:hint="eastAsia"/>
                <w:sz w:val="18"/>
                <w:szCs w:val="18"/>
              </w:rPr>
              <w:t>）</w:t>
            </w:r>
          </w:p>
          <w:p w14:paraId="6ECB58E3" w14:textId="77777777" w:rsidR="009C7D9E" w:rsidRDefault="009C7D9E" w:rsidP="000A672C">
            <w:pPr>
              <w:adjustRightInd w:val="0"/>
              <w:snapToGrid w:val="0"/>
              <w:jc w:val="center"/>
              <w:rPr>
                <w:rFonts w:cs="宋体"/>
                <w:sz w:val="18"/>
                <w:szCs w:val="18"/>
              </w:rPr>
            </w:pPr>
          </w:p>
        </w:tc>
        <w:tc>
          <w:tcPr>
            <w:tcW w:w="1134" w:type="dxa"/>
            <w:vAlign w:val="center"/>
          </w:tcPr>
          <w:p w14:paraId="0A1DDFD3"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37204FBC" w14:textId="77777777" w:rsidR="009C7D9E" w:rsidRDefault="009C7D9E" w:rsidP="000A672C">
            <w:pPr>
              <w:adjustRightInd w:val="0"/>
              <w:snapToGrid w:val="0"/>
              <w:jc w:val="center"/>
              <w:rPr>
                <w:rFonts w:cs="宋体"/>
                <w:sz w:val="18"/>
                <w:szCs w:val="18"/>
              </w:rPr>
            </w:pPr>
            <w:r>
              <w:rPr>
                <w:rFonts w:cs="宋体" w:hint="eastAsia"/>
                <w:bCs/>
                <w:sz w:val="18"/>
                <w:szCs w:val="18"/>
              </w:rPr>
              <w:t>课前阅读笔记</w:t>
            </w:r>
          </w:p>
        </w:tc>
        <w:tc>
          <w:tcPr>
            <w:tcW w:w="2031" w:type="dxa"/>
            <w:vAlign w:val="center"/>
          </w:tcPr>
          <w:p w14:paraId="6D9FADF8" w14:textId="77777777" w:rsidR="009C7D9E" w:rsidRDefault="009C7D9E" w:rsidP="000A672C">
            <w:pPr>
              <w:adjustRightInd w:val="0"/>
              <w:snapToGrid w:val="0"/>
              <w:jc w:val="center"/>
              <w:rPr>
                <w:rFonts w:cs="宋体"/>
                <w:sz w:val="18"/>
                <w:szCs w:val="18"/>
              </w:rPr>
            </w:pPr>
            <w:r>
              <w:rPr>
                <w:rFonts w:cs="宋体" w:hint="eastAsia"/>
                <w:sz w:val="18"/>
                <w:szCs w:val="18"/>
              </w:rPr>
              <w:t>计算思维对于解决生活中的问题的实例？</w:t>
            </w:r>
          </w:p>
        </w:tc>
      </w:tr>
      <w:tr w:rsidR="009C7D9E" w14:paraId="0EC35DA7" w14:textId="77777777" w:rsidTr="000A672C">
        <w:trPr>
          <w:trHeight w:val="2040"/>
        </w:trPr>
        <w:tc>
          <w:tcPr>
            <w:tcW w:w="675" w:type="dxa"/>
            <w:vAlign w:val="center"/>
          </w:tcPr>
          <w:p w14:paraId="750D1EB8" w14:textId="77777777" w:rsidR="009C7D9E" w:rsidRDefault="009C7D9E" w:rsidP="000A672C">
            <w:pPr>
              <w:adjustRightInd w:val="0"/>
              <w:snapToGrid w:val="0"/>
              <w:jc w:val="center"/>
              <w:rPr>
                <w:rFonts w:cs="宋体"/>
                <w:sz w:val="18"/>
                <w:szCs w:val="18"/>
              </w:rPr>
            </w:pPr>
            <w:r>
              <w:rPr>
                <w:rFonts w:cs="宋体" w:hint="eastAsia"/>
                <w:sz w:val="18"/>
                <w:szCs w:val="18"/>
              </w:rPr>
              <w:t>2</w:t>
            </w:r>
          </w:p>
        </w:tc>
        <w:tc>
          <w:tcPr>
            <w:tcW w:w="709" w:type="dxa"/>
            <w:vAlign w:val="center"/>
          </w:tcPr>
          <w:p w14:paraId="136062F2"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73C0992E" w14:textId="77777777" w:rsidR="009C7D9E" w:rsidRDefault="009C7D9E" w:rsidP="000A672C">
            <w:pPr>
              <w:adjustRightInd w:val="0"/>
              <w:snapToGrid w:val="0"/>
              <w:jc w:val="center"/>
              <w:rPr>
                <w:rFonts w:cs="宋体"/>
                <w:bCs/>
                <w:sz w:val="18"/>
                <w:szCs w:val="18"/>
              </w:rPr>
            </w:pPr>
            <w:r>
              <w:rPr>
                <w:rFonts w:cs="宋体" w:hint="eastAsia"/>
                <w:bCs/>
                <w:sz w:val="18"/>
                <w:szCs w:val="18"/>
              </w:rPr>
              <w:t>1.</w:t>
            </w:r>
            <w:r>
              <w:rPr>
                <w:rFonts w:cs="宋体" w:hint="eastAsia"/>
                <w:bCs/>
                <w:sz w:val="18"/>
                <w:szCs w:val="18"/>
              </w:rPr>
              <w:t>入学指导</w:t>
            </w:r>
          </w:p>
          <w:p w14:paraId="3EC16D8D" w14:textId="77777777" w:rsidR="009C7D9E" w:rsidRDefault="009C7D9E" w:rsidP="000A672C">
            <w:pPr>
              <w:adjustRightInd w:val="0"/>
              <w:snapToGrid w:val="0"/>
              <w:jc w:val="center"/>
              <w:rPr>
                <w:rFonts w:cs="宋体"/>
                <w:bCs/>
                <w:sz w:val="18"/>
                <w:szCs w:val="18"/>
              </w:rPr>
            </w:pPr>
            <w:r>
              <w:rPr>
                <w:rFonts w:cs="宋体" w:hint="eastAsia"/>
                <w:bCs/>
                <w:sz w:val="18"/>
                <w:szCs w:val="18"/>
              </w:rPr>
              <w:t>2.</w:t>
            </w:r>
            <w:r>
              <w:rPr>
                <w:rFonts w:cs="宋体" w:hint="eastAsia"/>
                <w:bCs/>
                <w:sz w:val="18"/>
                <w:szCs w:val="18"/>
              </w:rPr>
              <w:t>智能科学与技术专业定位和专业特色。</w:t>
            </w:r>
          </w:p>
          <w:p w14:paraId="1D948D2C" w14:textId="77777777" w:rsidR="009C7D9E" w:rsidRDefault="009C7D9E" w:rsidP="000A672C">
            <w:pPr>
              <w:adjustRightInd w:val="0"/>
              <w:snapToGrid w:val="0"/>
              <w:jc w:val="center"/>
              <w:rPr>
                <w:rFonts w:cs="宋体"/>
                <w:bCs/>
                <w:sz w:val="18"/>
                <w:szCs w:val="18"/>
              </w:rPr>
            </w:pPr>
            <w:r>
              <w:rPr>
                <w:rFonts w:cs="宋体" w:hint="eastAsia"/>
                <w:bCs/>
                <w:sz w:val="18"/>
                <w:szCs w:val="18"/>
              </w:rPr>
              <w:t>3.</w:t>
            </w:r>
            <w:r>
              <w:rPr>
                <w:rFonts w:cs="宋体" w:hint="eastAsia"/>
                <w:bCs/>
                <w:sz w:val="18"/>
                <w:szCs w:val="18"/>
              </w:rPr>
              <w:t>人工智能行业现状及未来趋势。</w:t>
            </w:r>
          </w:p>
          <w:p w14:paraId="66F88761" w14:textId="77777777" w:rsidR="009C7D9E" w:rsidRDefault="009C7D9E" w:rsidP="000A672C">
            <w:pPr>
              <w:adjustRightInd w:val="0"/>
              <w:snapToGrid w:val="0"/>
              <w:jc w:val="center"/>
              <w:rPr>
                <w:rFonts w:cs="宋体"/>
                <w:bCs/>
                <w:sz w:val="18"/>
                <w:szCs w:val="18"/>
              </w:rPr>
            </w:pPr>
            <w:r>
              <w:rPr>
                <w:rFonts w:cs="宋体" w:hint="eastAsia"/>
                <w:bCs/>
                <w:sz w:val="18"/>
                <w:szCs w:val="18"/>
              </w:rPr>
              <w:t>4.</w:t>
            </w:r>
            <w:r>
              <w:rPr>
                <w:rFonts w:cs="宋体" w:hint="eastAsia"/>
                <w:bCs/>
                <w:sz w:val="18"/>
                <w:szCs w:val="18"/>
              </w:rPr>
              <w:t>智能科学与技术专业的人才培养模式。</w:t>
            </w:r>
          </w:p>
          <w:p w14:paraId="676E8F7E" w14:textId="77777777" w:rsidR="009C7D9E" w:rsidRDefault="009C7D9E" w:rsidP="000A672C">
            <w:pPr>
              <w:adjustRightInd w:val="0"/>
              <w:snapToGrid w:val="0"/>
              <w:jc w:val="center"/>
              <w:rPr>
                <w:rFonts w:cs="宋体"/>
                <w:sz w:val="18"/>
                <w:szCs w:val="18"/>
              </w:rPr>
            </w:pPr>
            <w:r>
              <w:rPr>
                <w:rFonts w:cs="宋体" w:hint="eastAsia"/>
                <w:bCs/>
                <w:sz w:val="18"/>
                <w:szCs w:val="18"/>
              </w:rPr>
              <w:t>4.</w:t>
            </w:r>
            <w:r>
              <w:rPr>
                <w:rFonts w:cs="宋体" w:hint="eastAsia"/>
                <w:bCs/>
                <w:sz w:val="18"/>
                <w:szCs w:val="18"/>
              </w:rPr>
              <w:t>智能科学与技术专业教学的体系结构。</w:t>
            </w:r>
          </w:p>
        </w:tc>
        <w:tc>
          <w:tcPr>
            <w:tcW w:w="1559" w:type="dxa"/>
            <w:vAlign w:val="center"/>
          </w:tcPr>
          <w:p w14:paraId="1783CD43"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2</w:t>
            </w:r>
            <w:r>
              <w:rPr>
                <w:rFonts w:cs="宋体" w:hint="eastAsia"/>
                <w:sz w:val="18"/>
                <w:szCs w:val="18"/>
              </w:rPr>
              <w:t>（第</w:t>
            </w:r>
            <w:r>
              <w:rPr>
                <w:rFonts w:cs="宋体" w:hint="eastAsia"/>
                <w:sz w:val="18"/>
                <w:szCs w:val="18"/>
              </w:rPr>
              <w:t>1</w:t>
            </w:r>
            <w:r>
              <w:rPr>
                <w:rFonts w:cs="宋体" w:hint="eastAsia"/>
                <w:sz w:val="18"/>
                <w:szCs w:val="18"/>
              </w:rPr>
              <w:t>章，第</w:t>
            </w:r>
            <w:r>
              <w:rPr>
                <w:rFonts w:cs="宋体" w:hint="eastAsia"/>
                <w:sz w:val="18"/>
                <w:szCs w:val="18"/>
              </w:rPr>
              <w:t>2</w:t>
            </w:r>
            <w:r>
              <w:rPr>
                <w:rFonts w:cs="宋体" w:hint="eastAsia"/>
                <w:sz w:val="18"/>
                <w:szCs w:val="18"/>
              </w:rPr>
              <w:t>章</w:t>
            </w:r>
            <w:r>
              <w:rPr>
                <w:rFonts w:cs="宋体" w:hint="eastAsia"/>
                <w:sz w:val="18"/>
                <w:szCs w:val="18"/>
              </w:rPr>
              <w:t>P2-8</w:t>
            </w:r>
            <w:r>
              <w:rPr>
                <w:rFonts w:cs="宋体" w:hint="eastAsia"/>
                <w:sz w:val="18"/>
                <w:szCs w:val="18"/>
              </w:rPr>
              <w:t>）</w:t>
            </w:r>
          </w:p>
          <w:p w14:paraId="366639D0" w14:textId="77777777" w:rsidR="009C7D9E" w:rsidRDefault="009C7D9E" w:rsidP="000A672C">
            <w:pPr>
              <w:adjustRightInd w:val="0"/>
              <w:snapToGrid w:val="0"/>
              <w:jc w:val="center"/>
              <w:rPr>
                <w:rFonts w:cs="宋体"/>
                <w:sz w:val="18"/>
                <w:szCs w:val="18"/>
              </w:rPr>
            </w:pPr>
            <w:r>
              <w:rPr>
                <w:rFonts w:cs="宋体" w:hint="eastAsia"/>
                <w:sz w:val="18"/>
                <w:szCs w:val="18"/>
              </w:rPr>
              <w:t>2.</w:t>
            </w:r>
            <w:r>
              <w:rPr>
                <w:rFonts w:cs="宋体" w:hint="eastAsia"/>
                <w:sz w:val="18"/>
                <w:szCs w:val="18"/>
              </w:rPr>
              <w:t>智能科学与技术专业教学计划表</w:t>
            </w:r>
          </w:p>
          <w:p w14:paraId="0AC4BC6E" w14:textId="77777777" w:rsidR="009C7D9E" w:rsidRDefault="009C7D9E" w:rsidP="000A672C">
            <w:pPr>
              <w:adjustRightInd w:val="0"/>
              <w:snapToGrid w:val="0"/>
              <w:jc w:val="center"/>
              <w:rPr>
                <w:rFonts w:cs="宋体"/>
                <w:sz w:val="18"/>
                <w:szCs w:val="18"/>
              </w:rPr>
            </w:pPr>
          </w:p>
        </w:tc>
        <w:tc>
          <w:tcPr>
            <w:tcW w:w="1134" w:type="dxa"/>
            <w:vAlign w:val="center"/>
          </w:tcPr>
          <w:p w14:paraId="387D6F99"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3F2F1DCB" w14:textId="77777777" w:rsidR="009C7D9E" w:rsidRDefault="009C7D9E" w:rsidP="000A672C">
            <w:pPr>
              <w:adjustRightInd w:val="0"/>
              <w:snapToGrid w:val="0"/>
              <w:jc w:val="center"/>
              <w:rPr>
                <w:rFonts w:cs="宋体"/>
                <w:bCs/>
                <w:sz w:val="18"/>
                <w:szCs w:val="18"/>
              </w:rPr>
            </w:pPr>
            <w:r>
              <w:rPr>
                <w:rFonts w:cs="宋体" w:hint="eastAsia"/>
                <w:bCs/>
                <w:sz w:val="18"/>
                <w:szCs w:val="18"/>
              </w:rPr>
              <w:t>课前阅读笔记</w:t>
            </w:r>
          </w:p>
        </w:tc>
        <w:tc>
          <w:tcPr>
            <w:tcW w:w="2031" w:type="dxa"/>
            <w:vAlign w:val="center"/>
          </w:tcPr>
          <w:p w14:paraId="0D96CD17" w14:textId="77777777" w:rsidR="009C7D9E" w:rsidRDefault="009C7D9E" w:rsidP="000A672C">
            <w:pPr>
              <w:adjustRightInd w:val="0"/>
              <w:snapToGrid w:val="0"/>
              <w:jc w:val="center"/>
              <w:rPr>
                <w:rFonts w:cs="宋体"/>
                <w:sz w:val="18"/>
                <w:szCs w:val="18"/>
              </w:rPr>
            </w:pPr>
            <w:r>
              <w:rPr>
                <w:rFonts w:cs="宋体" w:hint="eastAsia"/>
                <w:sz w:val="18"/>
                <w:szCs w:val="18"/>
              </w:rPr>
              <w:t>测试判断学生理解智能科学与技术专业基础概论知识的程度</w:t>
            </w:r>
          </w:p>
          <w:p w14:paraId="6D46A4C0" w14:textId="77777777" w:rsidR="009C7D9E" w:rsidRDefault="009C7D9E" w:rsidP="000A672C">
            <w:pPr>
              <w:jc w:val="center"/>
              <w:rPr>
                <w:rFonts w:cs="宋体"/>
                <w:sz w:val="18"/>
                <w:szCs w:val="18"/>
              </w:rPr>
            </w:pPr>
            <w:r>
              <w:rPr>
                <w:rFonts w:cs="宋体" w:hint="eastAsia"/>
                <w:sz w:val="18"/>
                <w:szCs w:val="18"/>
              </w:rPr>
              <w:t>作业：</w:t>
            </w:r>
          </w:p>
          <w:p w14:paraId="4A2B38D5" w14:textId="77777777" w:rsidR="009C7D9E" w:rsidRDefault="009C7D9E" w:rsidP="000A672C">
            <w:pPr>
              <w:jc w:val="center"/>
              <w:rPr>
                <w:sz w:val="18"/>
                <w:szCs w:val="18"/>
              </w:rPr>
            </w:pPr>
            <w:r>
              <w:rPr>
                <w:rFonts w:hint="eastAsia"/>
                <w:sz w:val="18"/>
                <w:szCs w:val="18"/>
              </w:rPr>
              <w:t>1.</w:t>
            </w:r>
            <w:r>
              <w:rPr>
                <w:rFonts w:hint="eastAsia"/>
                <w:sz w:val="18"/>
                <w:szCs w:val="18"/>
              </w:rPr>
              <w:t>讲述</w:t>
            </w:r>
            <w:r>
              <w:rPr>
                <w:rFonts w:hint="eastAsia"/>
                <w:sz w:val="18"/>
                <w:szCs w:val="18"/>
              </w:rPr>
              <w:t>AI</w:t>
            </w:r>
            <w:r>
              <w:rPr>
                <w:rFonts w:hint="eastAsia"/>
                <w:sz w:val="18"/>
                <w:szCs w:val="18"/>
              </w:rPr>
              <w:t>技术改变了我们的生活方式？</w:t>
            </w:r>
          </w:p>
          <w:p w14:paraId="7730308C" w14:textId="77777777" w:rsidR="009C7D9E" w:rsidRDefault="009C7D9E" w:rsidP="000A672C">
            <w:pPr>
              <w:adjustRightInd w:val="0"/>
              <w:snapToGrid w:val="0"/>
              <w:jc w:val="center"/>
              <w:rPr>
                <w:rFonts w:cs="宋体"/>
                <w:sz w:val="18"/>
                <w:szCs w:val="18"/>
              </w:rPr>
            </w:pPr>
            <w:r>
              <w:rPr>
                <w:rFonts w:hint="eastAsia"/>
                <w:sz w:val="18"/>
                <w:szCs w:val="18"/>
              </w:rPr>
              <w:t>2.</w:t>
            </w:r>
            <w:r>
              <w:rPr>
                <w:rFonts w:hint="eastAsia"/>
                <w:sz w:val="18"/>
                <w:szCs w:val="18"/>
              </w:rPr>
              <w:t>对智能科学与技术专业未来的发展趋势中哪一部分最感兴趣</w:t>
            </w:r>
            <w:r>
              <w:rPr>
                <w:rFonts w:hint="eastAsia"/>
                <w:sz w:val="18"/>
                <w:szCs w:val="18"/>
              </w:rPr>
              <w:t>?</w:t>
            </w:r>
          </w:p>
        </w:tc>
      </w:tr>
      <w:tr w:rsidR="009C7D9E" w14:paraId="75112CC6" w14:textId="77777777" w:rsidTr="000A672C">
        <w:trPr>
          <w:trHeight w:val="449"/>
        </w:trPr>
        <w:tc>
          <w:tcPr>
            <w:tcW w:w="675" w:type="dxa"/>
            <w:vAlign w:val="center"/>
          </w:tcPr>
          <w:p w14:paraId="77EC8DA1"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2</w:t>
            </w:r>
          </w:p>
        </w:tc>
        <w:tc>
          <w:tcPr>
            <w:tcW w:w="709" w:type="dxa"/>
            <w:vAlign w:val="center"/>
          </w:tcPr>
          <w:p w14:paraId="49026202"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7B76BEC4" w14:textId="77777777" w:rsidR="009C7D9E" w:rsidRDefault="009C7D9E" w:rsidP="000A672C">
            <w:pPr>
              <w:jc w:val="center"/>
              <w:rPr>
                <w:color w:val="000000" w:themeColor="text1"/>
                <w:sz w:val="18"/>
                <w:szCs w:val="18"/>
              </w:rPr>
            </w:pPr>
            <w:r>
              <w:rPr>
                <w:rFonts w:hint="eastAsia"/>
                <w:color w:val="000000" w:themeColor="text1"/>
                <w:sz w:val="18"/>
                <w:szCs w:val="18"/>
              </w:rPr>
              <w:t>实验</w:t>
            </w:r>
            <w:r>
              <w:rPr>
                <w:rFonts w:hint="eastAsia"/>
                <w:color w:val="000000" w:themeColor="text1"/>
                <w:sz w:val="18"/>
                <w:szCs w:val="18"/>
              </w:rPr>
              <w:t>1</w:t>
            </w:r>
            <w:r>
              <w:rPr>
                <w:rFonts w:hint="eastAsia"/>
                <w:color w:val="000000" w:themeColor="text1"/>
                <w:sz w:val="18"/>
                <w:szCs w:val="18"/>
              </w:rPr>
              <w:t>：零基础指法训练入门及</w:t>
            </w:r>
            <w:r>
              <w:rPr>
                <w:rFonts w:hint="eastAsia"/>
                <w:color w:val="000000" w:themeColor="text1"/>
                <w:sz w:val="18"/>
                <w:szCs w:val="18"/>
              </w:rPr>
              <w:t>Windows10</w:t>
            </w:r>
            <w:r>
              <w:rPr>
                <w:rFonts w:hint="eastAsia"/>
                <w:color w:val="000000" w:themeColor="text1"/>
                <w:sz w:val="18"/>
                <w:szCs w:val="18"/>
              </w:rPr>
              <w:t>使用</w:t>
            </w:r>
          </w:p>
          <w:p w14:paraId="15814F74" w14:textId="77777777" w:rsidR="009C7D9E" w:rsidRDefault="009C7D9E" w:rsidP="000A672C">
            <w:pPr>
              <w:jc w:val="center"/>
              <w:rPr>
                <w:color w:val="000000" w:themeColor="text1"/>
                <w:sz w:val="18"/>
                <w:szCs w:val="18"/>
              </w:rPr>
            </w:pPr>
            <w:r>
              <w:rPr>
                <w:rFonts w:hint="eastAsia"/>
                <w:color w:val="000000" w:themeColor="text1"/>
                <w:sz w:val="18"/>
                <w:szCs w:val="18"/>
              </w:rPr>
              <w:t>1&gt;</w:t>
            </w:r>
            <w:r>
              <w:rPr>
                <w:rFonts w:hint="eastAsia"/>
                <w:color w:val="000000" w:themeColor="text1"/>
                <w:sz w:val="18"/>
                <w:szCs w:val="18"/>
              </w:rPr>
              <w:t>认识键盘</w:t>
            </w:r>
          </w:p>
          <w:p w14:paraId="1CD1DE7F" w14:textId="77777777" w:rsidR="009C7D9E" w:rsidRDefault="009C7D9E" w:rsidP="000A672C">
            <w:pPr>
              <w:jc w:val="center"/>
              <w:rPr>
                <w:color w:val="000000" w:themeColor="text1"/>
                <w:sz w:val="18"/>
                <w:szCs w:val="18"/>
              </w:rPr>
            </w:pPr>
            <w:r>
              <w:rPr>
                <w:rFonts w:hint="eastAsia"/>
                <w:color w:val="000000" w:themeColor="text1"/>
                <w:sz w:val="18"/>
                <w:szCs w:val="18"/>
              </w:rPr>
              <w:t>2&gt;</w:t>
            </w:r>
            <w:r>
              <w:rPr>
                <w:rFonts w:hint="eastAsia"/>
                <w:color w:val="000000" w:themeColor="text1"/>
                <w:sz w:val="18"/>
                <w:szCs w:val="18"/>
              </w:rPr>
              <w:t>常用快捷键</w:t>
            </w:r>
          </w:p>
          <w:p w14:paraId="3A51814F" w14:textId="77777777" w:rsidR="009C7D9E" w:rsidRDefault="009C7D9E" w:rsidP="000A672C">
            <w:pPr>
              <w:jc w:val="center"/>
              <w:rPr>
                <w:color w:val="000000" w:themeColor="text1"/>
                <w:sz w:val="18"/>
                <w:szCs w:val="18"/>
              </w:rPr>
            </w:pPr>
            <w:r>
              <w:rPr>
                <w:rFonts w:hint="eastAsia"/>
                <w:color w:val="000000" w:themeColor="text1"/>
                <w:sz w:val="18"/>
                <w:szCs w:val="18"/>
              </w:rPr>
              <w:t>3&gt;</w:t>
            </w:r>
            <w:r>
              <w:rPr>
                <w:rFonts w:hint="eastAsia"/>
                <w:color w:val="000000" w:themeColor="text1"/>
                <w:sz w:val="18"/>
                <w:szCs w:val="18"/>
              </w:rPr>
              <w:t>打字训练</w:t>
            </w:r>
          </w:p>
          <w:p w14:paraId="63DA7F00" w14:textId="77777777" w:rsidR="009C7D9E" w:rsidRDefault="009C7D9E" w:rsidP="000A672C">
            <w:pPr>
              <w:jc w:val="center"/>
              <w:rPr>
                <w:color w:val="000000" w:themeColor="text1"/>
                <w:sz w:val="18"/>
                <w:szCs w:val="18"/>
              </w:rPr>
            </w:pPr>
            <w:r>
              <w:rPr>
                <w:rFonts w:hint="eastAsia"/>
                <w:color w:val="000000" w:themeColor="text1"/>
                <w:sz w:val="18"/>
                <w:szCs w:val="18"/>
              </w:rPr>
              <w:t>4&gt;windows10</w:t>
            </w:r>
            <w:r>
              <w:rPr>
                <w:rFonts w:hint="eastAsia"/>
                <w:color w:val="000000" w:themeColor="text1"/>
                <w:sz w:val="18"/>
                <w:szCs w:val="18"/>
              </w:rPr>
              <w:t>操作入门</w:t>
            </w:r>
          </w:p>
        </w:tc>
        <w:tc>
          <w:tcPr>
            <w:tcW w:w="1559" w:type="dxa"/>
            <w:vAlign w:val="center"/>
          </w:tcPr>
          <w:p w14:paraId="504711E5" w14:textId="77777777" w:rsidR="009C7D9E" w:rsidRDefault="009C7D9E" w:rsidP="000A672C">
            <w:pPr>
              <w:jc w:val="center"/>
              <w:rPr>
                <w:color w:val="000000" w:themeColor="text1"/>
                <w:sz w:val="18"/>
                <w:szCs w:val="18"/>
              </w:rPr>
            </w:pPr>
            <w:r>
              <w:rPr>
                <w:rFonts w:hint="eastAsia"/>
                <w:color w:val="000000" w:themeColor="text1"/>
                <w:sz w:val="18"/>
                <w:szCs w:val="18"/>
              </w:rPr>
              <w:t>阅读《计算机导论实验指导》实验</w:t>
            </w:r>
            <w:r>
              <w:rPr>
                <w:rFonts w:hint="eastAsia"/>
                <w:color w:val="000000" w:themeColor="text1"/>
                <w:sz w:val="18"/>
                <w:szCs w:val="18"/>
              </w:rPr>
              <w:t>1</w:t>
            </w:r>
          </w:p>
        </w:tc>
        <w:tc>
          <w:tcPr>
            <w:tcW w:w="1134" w:type="dxa"/>
            <w:vAlign w:val="center"/>
          </w:tcPr>
          <w:p w14:paraId="51865170" w14:textId="77777777" w:rsidR="009C7D9E" w:rsidRDefault="009C7D9E" w:rsidP="000A672C">
            <w:pPr>
              <w:jc w:val="center"/>
              <w:rPr>
                <w:color w:val="000000" w:themeColor="text1"/>
                <w:sz w:val="18"/>
                <w:szCs w:val="18"/>
              </w:rPr>
            </w:pPr>
            <w:r>
              <w:rPr>
                <w:rFonts w:hint="eastAsia"/>
                <w:color w:val="000000" w:themeColor="text1"/>
                <w:sz w:val="18"/>
                <w:szCs w:val="18"/>
              </w:rPr>
              <w:t>《计算机导论实验指导》</w:t>
            </w:r>
          </w:p>
        </w:tc>
        <w:tc>
          <w:tcPr>
            <w:tcW w:w="2031" w:type="dxa"/>
            <w:vAlign w:val="center"/>
          </w:tcPr>
          <w:p w14:paraId="28EF07F6" w14:textId="77777777" w:rsidR="009C7D9E" w:rsidRDefault="009C7D9E" w:rsidP="000A672C">
            <w:pPr>
              <w:jc w:val="center"/>
              <w:rPr>
                <w:color w:val="000000" w:themeColor="text1"/>
                <w:sz w:val="18"/>
                <w:szCs w:val="18"/>
              </w:rPr>
            </w:pPr>
            <w:r>
              <w:rPr>
                <w:rFonts w:hint="eastAsia"/>
                <w:color w:val="000000" w:themeColor="text1"/>
                <w:sz w:val="18"/>
                <w:szCs w:val="18"/>
              </w:rPr>
              <w:t>课堂检测：键盘布局的由来？关机的快捷键是？任务管理器的快捷键是？</w:t>
            </w:r>
          </w:p>
        </w:tc>
      </w:tr>
      <w:tr w:rsidR="009C7D9E" w14:paraId="1EFA75B1" w14:textId="77777777" w:rsidTr="000A672C">
        <w:trPr>
          <w:trHeight w:val="1270"/>
        </w:trPr>
        <w:tc>
          <w:tcPr>
            <w:tcW w:w="675" w:type="dxa"/>
            <w:vAlign w:val="center"/>
          </w:tcPr>
          <w:p w14:paraId="2EEFA1EA" w14:textId="77777777" w:rsidR="009C7D9E" w:rsidRDefault="009C7D9E" w:rsidP="000A672C">
            <w:pPr>
              <w:adjustRightInd w:val="0"/>
              <w:snapToGrid w:val="0"/>
              <w:jc w:val="center"/>
              <w:rPr>
                <w:rFonts w:cs="宋体"/>
                <w:sz w:val="18"/>
                <w:szCs w:val="18"/>
              </w:rPr>
            </w:pPr>
            <w:r>
              <w:rPr>
                <w:rFonts w:cs="宋体" w:hint="eastAsia"/>
                <w:sz w:val="18"/>
                <w:szCs w:val="18"/>
              </w:rPr>
              <w:t>3</w:t>
            </w:r>
          </w:p>
        </w:tc>
        <w:tc>
          <w:tcPr>
            <w:tcW w:w="709" w:type="dxa"/>
            <w:vAlign w:val="center"/>
          </w:tcPr>
          <w:p w14:paraId="3A235CC2"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79AA54A4"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专业的三个培养方向。</w:t>
            </w:r>
          </w:p>
          <w:p w14:paraId="167E1370" w14:textId="77777777" w:rsidR="009C7D9E" w:rsidRDefault="009C7D9E" w:rsidP="000A672C">
            <w:pPr>
              <w:adjustRightInd w:val="0"/>
              <w:snapToGrid w:val="0"/>
              <w:jc w:val="center"/>
              <w:rPr>
                <w:rFonts w:cs="宋体"/>
                <w:sz w:val="18"/>
                <w:szCs w:val="18"/>
              </w:rPr>
            </w:pPr>
            <w:r>
              <w:rPr>
                <w:rFonts w:cs="宋体" w:hint="eastAsia"/>
                <w:sz w:val="18"/>
                <w:szCs w:val="18"/>
              </w:rPr>
              <w:t>2.</w:t>
            </w:r>
            <w:r>
              <w:rPr>
                <w:rFonts w:cs="宋体" w:hint="eastAsia"/>
                <w:sz w:val="18"/>
                <w:szCs w:val="18"/>
              </w:rPr>
              <w:t>核心课程内容简介。</w:t>
            </w:r>
          </w:p>
          <w:p w14:paraId="7DBC6CE7" w14:textId="77777777" w:rsidR="009C7D9E" w:rsidRDefault="009C7D9E" w:rsidP="000A672C">
            <w:pPr>
              <w:adjustRightInd w:val="0"/>
              <w:snapToGrid w:val="0"/>
              <w:jc w:val="center"/>
              <w:rPr>
                <w:rFonts w:cs="宋体"/>
                <w:sz w:val="18"/>
                <w:szCs w:val="18"/>
              </w:rPr>
            </w:pPr>
            <w:r>
              <w:rPr>
                <w:rFonts w:cs="宋体" w:hint="eastAsia"/>
                <w:sz w:val="18"/>
                <w:szCs w:val="18"/>
              </w:rPr>
              <w:t>3.</w:t>
            </w:r>
            <w:r>
              <w:rPr>
                <w:rFonts w:cs="宋体" w:hint="eastAsia"/>
                <w:sz w:val="18"/>
                <w:szCs w:val="18"/>
              </w:rPr>
              <w:t>专业课程介绍及课程之间的关联。</w:t>
            </w:r>
          </w:p>
        </w:tc>
        <w:tc>
          <w:tcPr>
            <w:tcW w:w="1559" w:type="dxa"/>
            <w:vAlign w:val="center"/>
          </w:tcPr>
          <w:p w14:paraId="40AAC31E"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智能科学与技术专业教学计划表</w:t>
            </w:r>
          </w:p>
          <w:p w14:paraId="720C30A2" w14:textId="77777777" w:rsidR="009C7D9E" w:rsidRDefault="009C7D9E" w:rsidP="000A672C">
            <w:pPr>
              <w:adjustRightInd w:val="0"/>
              <w:snapToGrid w:val="0"/>
              <w:jc w:val="center"/>
              <w:rPr>
                <w:rFonts w:cs="宋体"/>
                <w:sz w:val="18"/>
                <w:szCs w:val="18"/>
              </w:rPr>
            </w:pPr>
          </w:p>
        </w:tc>
        <w:tc>
          <w:tcPr>
            <w:tcW w:w="1134" w:type="dxa"/>
            <w:vAlign w:val="center"/>
          </w:tcPr>
          <w:p w14:paraId="58B2B5C7"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5AF4881B" w14:textId="77777777" w:rsidR="009C7D9E" w:rsidRDefault="009C7D9E" w:rsidP="000A672C">
            <w:pPr>
              <w:adjustRightInd w:val="0"/>
              <w:snapToGrid w:val="0"/>
              <w:jc w:val="center"/>
              <w:rPr>
                <w:rFonts w:cs="宋体"/>
                <w:sz w:val="18"/>
                <w:szCs w:val="18"/>
              </w:rPr>
            </w:pPr>
            <w:r>
              <w:rPr>
                <w:rFonts w:cs="宋体" w:hint="eastAsia"/>
                <w:bCs/>
                <w:sz w:val="18"/>
                <w:szCs w:val="18"/>
              </w:rPr>
              <w:t>课前阅读笔记</w:t>
            </w:r>
          </w:p>
        </w:tc>
        <w:tc>
          <w:tcPr>
            <w:tcW w:w="2031" w:type="dxa"/>
            <w:vAlign w:val="center"/>
          </w:tcPr>
          <w:p w14:paraId="72165477" w14:textId="77777777" w:rsidR="009C7D9E" w:rsidRDefault="009C7D9E" w:rsidP="000A672C">
            <w:pPr>
              <w:adjustRightInd w:val="0"/>
              <w:snapToGrid w:val="0"/>
              <w:jc w:val="center"/>
              <w:rPr>
                <w:rFonts w:cs="宋体"/>
                <w:sz w:val="18"/>
                <w:szCs w:val="18"/>
              </w:rPr>
            </w:pPr>
            <w:r>
              <w:rPr>
                <w:rFonts w:cs="宋体" w:hint="eastAsia"/>
                <w:sz w:val="18"/>
                <w:szCs w:val="18"/>
              </w:rPr>
              <w:t>测试对专业方向和课程关系的理解程度。</w:t>
            </w:r>
          </w:p>
          <w:p w14:paraId="5DB33F35" w14:textId="77777777" w:rsidR="009C7D9E" w:rsidRDefault="009C7D9E" w:rsidP="000A672C">
            <w:pPr>
              <w:adjustRightInd w:val="0"/>
              <w:snapToGrid w:val="0"/>
              <w:jc w:val="center"/>
              <w:rPr>
                <w:rFonts w:cs="宋体"/>
                <w:sz w:val="18"/>
                <w:szCs w:val="18"/>
              </w:rPr>
            </w:pPr>
            <w:r>
              <w:rPr>
                <w:rFonts w:cs="宋体" w:hint="eastAsia"/>
                <w:sz w:val="18"/>
                <w:szCs w:val="18"/>
              </w:rPr>
              <w:t>通过作业的完成情况</w:t>
            </w:r>
            <w:proofErr w:type="gramStart"/>
            <w:r>
              <w:rPr>
                <w:rFonts w:cs="宋体" w:hint="eastAsia"/>
                <w:sz w:val="18"/>
                <w:szCs w:val="18"/>
              </w:rPr>
              <w:t>判学生</w:t>
            </w:r>
            <w:proofErr w:type="gramEnd"/>
            <w:r>
              <w:rPr>
                <w:rFonts w:cs="宋体" w:hint="eastAsia"/>
                <w:sz w:val="18"/>
                <w:szCs w:val="18"/>
              </w:rPr>
              <w:t>掌握程度</w:t>
            </w:r>
          </w:p>
          <w:p w14:paraId="408CB656" w14:textId="77777777" w:rsidR="009C7D9E" w:rsidRDefault="009C7D9E" w:rsidP="000A672C">
            <w:pPr>
              <w:adjustRightInd w:val="0"/>
              <w:snapToGrid w:val="0"/>
              <w:jc w:val="center"/>
              <w:rPr>
                <w:rFonts w:cs="宋体"/>
                <w:sz w:val="18"/>
                <w:szCs w:val="18"/>
              </w:rPr>
            </w:pPr>
            <w:r>
              <w:rPr>
                <w:rFonts w:cs="宋体" w:hint="eastAsia"/>
                <w:sz w:val="18"/>
                <w:szCs w:val="18"/>
              </w:rPr>
              <w:t>作业：</w:t>
            </w:r>
            <w:r>
              <w:rPr>
                <w:rFonts w:cs="宋体" w:hint="eastAsia"/>
                <w:sz w:val="18"/>
                <w:szCs w:val="18"/>
              </w:rPr>
              <w:t>1.</w:t>
            </w:r>
            <w:r>
              <w:rPr>
                <w:rFonts w:cs="宋体" w:hint="eastAsia"/>
                <w:sz w:val="18"/>
                <w:szCs w:val="18"/>
              </w:rPr>
              <w:t>讨论专业课程地图的主要内容及各模块之间的联系，对未来就业的支撑作用。</w:t>
            </w:r>
          </w:p>
          <w:p w14:paraId="713BD229" w14:textId="77777777" w:rsidR="009C7D9E" w:rsidRDefault="009C7D9E" w:rsidP="000A672C">
            <w:pPr>
              <w:jc w:val="center"/>
              <w:rPr>
                <w:rFonts w:cs="宋体"/>
                <w:sz w:val="18"/>
                <w:szCs w:val="18"/>
              </w:rPr>
            </w:pPr>
            <w:r>
              <w:rPr>
                <w:rFonts w:cs="宋体" w:hint="eastAsia"/>
                <w:sz w:val="18"/>
                <w:szCs w:val="18"/>
              </w:rPr>
              <w:t>2.</w:t>
            </w:r>
            <w:r>
              <w:rPr>
                <w:rFonts w:cs="宋体" w:hint="eastAsia"/>
                <w:sz w:val="18"/>
                <w:szCs w:val="18"/>
              </w:rPr>
              <w:t>对智能科学与技术专业未来就业方向哪方面感兴趣，为什么？</w:t>
            </w:r>
          </w:p>
        </w:tc>
      </w:tr>
      <w:tr w:rsidR="009C7D9E" w14:paraId="352B9637" w14:textId="77777777" w:rsidTr="000A672C">
        <w:trPr>
          <w:trHeight w:val="511"/>
        </w:trPr>
        <w:tc>
          <w:tcPr>
            <w:tcW w:w="675" w:type="dxa"/>
            <w:vAlign w:val="center"/>
          </w:tcPr>
          <w:p w14:paraId="0981D874" w14:textId="77777777" w:rsidR="009C7D9E" w:rsidRDefault="009C7D9E" w:rsidP="000A672C">
            <w:pPr>
              <w:adjustRightInd w:val="0"/>
              <w:snapToGrid w:val="0"/>
              <w:jc w:val="center"/>
              <w:rPr>
                <w:rFonts w:cs="宋体"/>
                <w:sz w:val="18"/>
                <w:szCs w:val="18"/>
              </w:rPr>
            </w:pPr>
            <w:r>
              <w:rPr>
                <w:rFonts w:cs="宋体" w:hint="eastAsia"/>
                <w:sz w:val="18"/>
                <w:szCs w:val="18"/>
              </w:rPr>
              <w:t>3</w:t>
            </w:r>
          </w:p>
        </w:tc>
        <w:tc>
          <w:tcPr>
            <w:tcW w:w="709" w:type="dxa"/>
            <w:vAlign w:val="center"/>
          </w:tcPr>
          <w:p w14:paraId="555982C0"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65F9EAD2" w14:textId="77777777" w:rsidR="009C7D9E" w:rsidRDefault="009C7D9E" w:rsidP="000A672C">
            <w:pPr>
              <w:adjustRightInd w:val="0"/>
              <w:snapToGrid w:val="0"/>
              <w:jc w:val="left"/>
              <w:rPr>
                <w:rFonts w:cs="宋体"/>
                <w:sz w:val="18"/>
                <w:szCs w:val="18"/>
              </w:rPr>
            </w:pPr>
            <w:r>
              <w:rPr>
                <w:rFonts w:cs="宋体"/>
                <w:sz w:val="18"/>
                <w:szCs w:val="18"/>
              </w:rPr>
              <w:t>1.1.3</w:t>
            </w:r>
            <w:r>
              <w:rPr>
                <w:rFonts w:cs="宋体" w:hint="eastAsia"/>
                <w:sz w:val="18"/>
                <w:szCs w:val="18"/>
              </w:rPr>
              <w:t>信息技术与智能科学</w:t>
            </w:r>
          </w:p>
          <w:p w14:paraId="3FB269C8" w14:textId="77777777" w:rsidR="009C7D9E" w:rsidRDefault="009C7D9E" w:rsidP="000A672C">
            <w:pPr>
              <w:adjustRightInd w:val="0"/>
              <w:snapToGrid w:val="0"/>
              <w:jc w:val="left"/>
              <w:rPr>
                <w:rFonts w:cs="宋体"/>
                <w:sz w:val="18"/>
                <w:szCs w:val="18"/>
              </w:rPr>
            </w:pPr>
            <w:r>
              <w:rPr>
                <w:rFonts w:cs="宋体" w:hint="eastAsia"/>
                <w:sz w:val="18"/>
                <w:szCs w:val="18"/>
              </w:rPr>
              <w:t>1</w:t>
            </w:r>
            <w:r>
              <w:rPr>
                <w:rFonts w:cs="宋体"/>
                <w:sz w:val="18"/>
                <w:szCs w:val="18"/>
              </w:rPr>
              <w:t>.1.4</w:t>
            </w:r>
            <w:r>
              <w:rPr>
                <w:rFonts w:cs="宋体" w:hint="eastAsia"/>
                <w:sz w:val="18"/>
                <w:szCs w:val="18"/>
              </w:rPr>
              <w:t>计算工具的发展</w:t>
            </w:r>
          </w:p>
          <w:p w14:paraId="3A910249"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sz w:val="18"/>
                <w:szCs w:val="18"/>
              </w:rPr>
              <w:t>.1.5</w:t>
            </w:r>
            <w:r>
              <w:rPr>
                <w:rFonts w:cs="宋体" w:hint="eastAsia"/>
                <w:sz w:val="18"/>
                <w:szCs w:val="18"/>
              </w:rPr>
              <w:t>元器件的发展</w:t>
            </w:r>
          </w:p>
        </w:tc>
        <w:tc>
          <w:tcPr>
            <w:tcW w:w="1559" w:type="dxa"/>
            <w:vAlign w:val="center"/>
          </w:tcPr>
          <w:p w14:paraId="6811822F"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P38-57</w:t>
            </w:r>
            <w:r>
              <w:rPr>
                <w:rFonts w:cs="宋体" w:hint="eastAsia"/>
                <w:sz w:val="18"/>
                <w:szCs w:val="18"/>
              </w:rPr>
              <w:t>）</w:t>
            </w:r>
          </w:p>
          <w:p w14:paraId="02BC32D9" w14:textId="77777777" w:rsidR="009C7D9E" w:rsidRDefault="009C7D9E" w:rsidP="000A672C">
            <w:pPr>
              <w:adjustRightInd w:val="0"/>
              <w:snapToGrid w:val="0"/>
              <w:jc w:val="center"/>
              <w:rPr>
                <w:rFonts w:cs="宋体"/>
                <w:sz w:val="18"/>
                <w:szCs w:val="18"/>
              </w:rPr>
            </w:pPr>
          </w:p>
        </w:tc>
        <w:tc>
          <w:tcPr>
            <w:tcW w:w="1134" w:type="dxa"/>
            <w:vAlign w:val="center"/>
          </w:tcPr>
          <w:p w14:paraId="08F76648"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161B9B86" w14:textId="77777777" w:rsidR="009C7D9E" w:rsidRDefault="009C7D9E" w:rsidP="000A672C">
            <w:pPr>
              <w:adjustRightInd w:val="0"/>
              <w:snapToGrid w:val="0"/>
              <w:jc w:val="center"/>
              <w:rPr>
                <w:rFonts w:cs="宋体"/>
                <w:bCs/>
                <w:sz w:val="18"/>
                <w:szCs w:val="18"/>
              </w:rPr>
            </w:pPr>
            <w:r>
              <w:rPr>
                <w:rFonts w:cs="宋体" w:hint="eastAsia"/>
                <w:bCs/>
                <w:sz w:val="18"/>
                <w:szCs w:val="18"/>
              </w:rPr>
              <w:t>课前阅读笔记</w:t>
            </w:r>
          </w:p>
        </w:tc>
        <w:tc>
          <w:tcPr>
            <w:tcW w:w="2031" w:type="dxa"/>
            <w:vAlign w:val="center"/>
          </w:tcPr>
          <w:p w14:paraId="3C2A131A" w14:textId="77777777" w:rsidR="009C7D9E" w:rsidRDefault="009C7D9E" w:rsidP="000A672C">
            <w:pPr>
              <w:adjustRightInd w:val="0"/>
              <w:snapToGrid w:val="0"/>
              <w:jc w:val="center"/>
              <w:rPr>
                <w:rFonts w:cs="宋体"/>
                <w:sz w:val="18"/>
                <w:szCs w:val="18"/>
              </w:rPr>
            </w:pPr>
            <w:r>
              <w:rPr>
                <w:sz w:val="18"/>
                <w:szCs w:val="18"/>
              </w:rPr>
              <w:t>1.</w:t>
            </w:r>
            <w:r>
              <w:rPr>
                <w:rFonts w:hint="eastAsia"/>
                <w:sz w:val="18"/>
                <w:szCs w:val="18"/>
              </w:rPr>
              <w:t>对智能科学与技术专业未来的发展趋势中哪一部分最感兴趣</w:t>
            </w:r>
            <w:r>
              <w:rPr>
                <w:rFonts w:hint="eastAsia"/>
                <w:sz w:val="18"/>
                <w:szCs w:val="18"/>
              </w:rPr>
              <w:t>?</w:t>
            </w:r>
          </w:p>
        </w:tc>
      </w:tr>
      <w:tr w:rsidR="009C7D9E" w14:paraId="726B3ADE" w14:textId="77777777" w:rsidTr="000A672C">
        <w:trPr>
          <w:trHeight w:val="1884"/>
        </w:trPr>
        <w:tc>
          <w:tcPr>
            <w:tcW w:w="675" w:type="dxa"/>
            <w:vAlign w:val="center"/>
          </w:tcPr>
          <w:p w14:paraId="642E7BF8" w14:textId="77777777" w:rsidR="009C7D9E" w:rsidRDefault="009C7D9E" w:rsidP="000A672C">
            <w:pPr>
              <w:adjustRightInd w:val="0"/>
              <w:snapToGrid w:val="0"/>
              <w:jc w:val="center"/>
              <w:rPr>
                <w:rFonts w:cs="宋体"/>
                <w:sz w:val="18"/>
                <w:szCs w:val="18"/>
              </w:rPr>
            </w:pPr>
            <w:r>
              <w:rPr>
                <w:rFonts w:cs="宋体" w:hint="eastAsia"/>
                <w:sz w:val="18"/>
                <w:szCs w:val="18"/>
              </w:rPr>
              <w:lastRenderedPageBreak/>
              <w:t>4</w:t>
            </w:r>
          </w:p>
        </w:tc>
        <w:tc>
          <w:tcPr>
            <w:tcW w:w="709" w:type="dxa"/>
            <w:vAlign w:val="center"/>
          </w:tcPr>
          <w:p w14:paraId="6656B794"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27CD847B" w14:textId="77777777" w:rsidR="009C7D9E" w:rsidRDefault="009C7D9E" w:rsidP="000A672C">
            <w:pPr>
              <w:adjustRightInd w:val="0"/>
              <w:snapToGrid w:val="0"/>
              <w:jc w:val="center"/>
              <w:rPr>
                <w:rFonts w:cs="宋体"/>
                <w:sz w:val="18"/>
                <w:szCs w:val="18"/>
              </w:rPr>
            </w:pPr>
            <w:r>
              <w:rPr>
                <w:rFonts w:cs="宋体" w:hint="eastAsia"/>
                <w:sz w:val="18"/>
                <w:szCs w:val="18"/>
              </w:rPr>
              <w:t xml:space="preserve">2.4 </w:t>
            </w:r>
            <w:r>
              <w:rPr>
                <w:rFonts w:cs="宋体" w:hint="eastAsia"/>
                <w:sz w:val="18"/>
                <w:szCs w:val="18"/>
              </w:rPr>
              <w:t>思维方式</w:t>
            </w:r>
          </w:p>
          <w:p w14:paraId="126022C0" w14:textId="77777777" w:rsidR="009C7D9E" w:rsidRDefault="009C7D9E" w:rsidP="000A672C">
            <w:pPr>
              <w:adjustRightInd w:val="0"/>
              <w:snapToGrid w:val="0"/>
              <w:jc w:val="center"/>
              <w:rPr>
                <w:rFonts w:cs="宋体"/>
                <w:sz w:val="18"/>
                <w:szCs w:val="18"/>
              </w:rPr>
            </w:pPr>
            <w:r>
              <w:rPr>
                <w:rFonts w:cs="宋体" w:hint="eastAsia"/>
                <w:sz w:val="18"/>
                <w:szCs w:val="18"/>
              </w:rPr>
              <w:t>科学思维和辩证思维</w:t>
            </w:r>
          </w:p>
          <w:p w14:paraId="0D21DED8" w14:textId="77777777" w:rsidR="009C7D9E" w:rsidRDefault="009C7D9E" w:rsidP="000A672C">
            <w:pPr>
              <w:adjustRightInd w:val="0"/>
              <w:snapToGrid w:val="0"/>
              <w:jc w:val="center"/>
              <w:rPr>
                <w:rFonts w:cs="宋体"/>
                <w:sz w:val="18"/>
                <w:szCs w:val="18"/>
              </w:rPr>
            </w:pPr>
            <w:r>
              <w:rPr>
                <w:rFonts w:cs="宋体" w:hint="eastAsia"/>
                <w:sz w:val="18"/>
                <w:szCs w:val="18"/>
              </w:rPr>
              <w:t>横向思维</w:t>
            </w:r>
          </w:p>
          <w:p w14:paraId="676EB5B2" w14:textId="77777777" w:rsidR="009C7D9E" w:rsidRDefault="009C7D9E" w:rsidP="000A672C">
            <w:pPr>
              <w:adjustRightInd w:val="0"/>
              <w:snapToGrid w:val="0"/>
              <w:jc w:val="center"/>
              <w:rPr>
                <w:rFonts w:cs="宋体"/>
                <w:sz w:val="18"/>
                <w:szCs w:val="18"/>
              </w:rPr>
            </w:pPr>
            <w:r>
              <w:rPr>
                <w:rFonts w:cs="宋体" w:hint="eastAsia"/>
                <w:sz w:val="18"/>
                <w:szCs w:val="18"/>
              </w:rPr>
              <w:t>工程思维</w:t>
            </w:r>
          </w:p>
          <w:p w14:paraId="1D3D5478" w14:textId="77777777" w:rsidR="009C7D9E" w:rsidRDefault="009C7D9E" w:rsidP="000A672C">
            <w:pPr>
              <w:adjustRightInd w:val="0"/>
              <w:snapToGrid w:val="0"/>
              <w:jc w:val="center"/>
              <w:rPr>
                <w:rFonts w:cs="宋体"/>
                <w:sz w:val="18"/>
                <w:szCs w:val="18"/>
              </w:rPr>
            </w:pPr>
          </w:p>
        </w:tc>
        <w:tc>
          <w:tcPr>
            <w:tcW w:w="1559" w:type="dxa"/>
            <w:vAlign w:val="center"/>
          </w:tcPr>
          <w:p w14:paraId="54DE3B29"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P58-97</w:t>
            </w:r>
            <w:r>
              <w:rPr>
                <w:rFonts w:cs="宋体" w:hint="eastAsia"/>
                <w:sz w:val="18"/>
                <w:szCs w:val="18"/>
              </w:rPr>
              <w:t>）</w:t>
            </w:r>
          </w:p>
          <w:p w14:paraId="6C907D3E" w14:textId="77777777" w:rsidR="009C7D9E" w:rsidRDefault="009C7D9E" w:rsidP="000A672C">
            <w:pPr>
              <w:adjustRightInd w:val="0"/>
              <w:snapToGrid w:val="0"/>
              <w:jc w:val="center"/>
              <w:rPr>
                <w:rFonts w:cs="宋体"/>
                <w:sz w:val="18"/>
                <w:szCs w:val="18"/>
              </w:rPr>
            </w:pPr>
          </w:p>
        </w:tc>
        <w:tc>
          <w:tcPr>
            <w:tcW w:w="1134" w:type="dxa"/>
            <w:vAlign w:val="center"/>
          </w:tcPr>
          <w:p w14:paraId="7E219C32"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6A7220EC" w14:textId="77777777" w:rsidR="009C7D9E" w:rsidRDefault="009C7D9E" w:rsidP="000A672C">
            <w:pPr>
              <w:adjustRightInd w:val="0"/>
              <w:snapToGrid w:val="0"/>
              <w:jc w:val="center"/>
              <w:rPr>
                <w:rFonts w:cs="宋体"/>
                <w:sz w:val="18"/>
                <w:szCs w:val="18"/>
              </w:rPr>
            </w:pPr>
            <w:r>
              <w:rPr>
                <w:rFonts w:cs="宋体" w:hint="eastAsia"/>
                <w:bCs/>
                <w:sz w:val="18"/>
                <w:szCs w:val="18"/>
              </w:rPr>
              <w:t>课前阅读笔记</w:t>
            </w:r>
          </w:p>
        </w:tc>
        <w:tc>
          <w:tcPr>
            <w:tcW w:w="2031" w:type="dxa"/>
            <w:vAlign w:val="center"/>
          </w:tcPr>
          <w:p w14:paraId="3765FA31" w14:textId="77777777" w:rsidR="009C7D9E" w:rsidRDefault="009C7D9E" w:rsidP="000A672C">
            <w:pPr>
              <w:adjustRightInd w:val="0"/>
              <w:snapToGrid w:val="0"/>
              <w:jc w:val="center"/>
              <w:rPr>
                <w:rFonts w:cs="宋体"/>
                <w:sz w:val="18"/>
                <w:szCs w:val="18"/>
              </w:rPr>
            </w:pPr>
            <w:r>
              <w:rPr>
                <w:rFonts w:cs="宋体" w:hint="eastAsia"/>
                <w:sz w:val="18"/>
                <w:szCs w:val="18"/>
              </w:rPr>
              <w:t xml:space="preserve">4. </w:t>
            </w:r>
            <w:r>
              <w:rPr>
                <w:rFonts w:cs="宋体" w:hint="eastAsia"/>
                <w:sz w:val="18"/>
                <w:szCs w:val="18"/>
              </w:rPr>
              <w:t>举例说明科学如何为工程服务。</w:t>
            </w:r>
          </w:p>
          <w:p w14:paraId="5E3BF853" w14:textId="77777777" w:rsidR="009C7D9E" w:rsidRDefault="009C7D9E" w:rsidP="000A672C">
            <w:pPr>
              <w:adjustRightInd w:val="0"/>
              <w:snapToGrid w:val="0"/>
              <w:jc w:val="center"/>
              <w:rPr>
                <w:rFonts w:cs="宋体"/>
                <w:sz w:val="18"/>
                <w:szCs w:val="18"/>
              </w:rPr>
            </w:pPr>
            <w:r>
              <w:rPr>
                <w:rFonts w:cs="宋体" w:hint="eastAsia"/>
                <w:sz w:val="18"/>
                <w:szCs w:val="18"/>
              </w:rPr>
              <w:t xml:space="preserve">5. </w:t>
            </w:r>
            <w:r>
              <w:rPr>
                <w:rFonts w:cs="宋体" w:hint="eastAsia"/>
                <w:sz w:val="18"/>
                <w:szCs w:val="18"/>
              </w:rPr>
              <w:t>举例说明工程如何辅助科学探索。</w:t>
            </w:r>
          </w:p>
          <w:p w14:paraId="3DB26FC7" w14:textId="77777777" w:rsidR="009C7D9E" w:rsidRDefault="009C7D9E" w:rsidP="000A672C">
            <w:pPr>
              <w:adjustRightInd w:val="0"/>
              <w:snapToGrid w:val="0"/>
              <w:jc w:val="center"/>
              <w:rPr>
                <w:rFonts w:cs="宋体"/>
                <w:sz w:val="18"/>
                <w:szCs w:val="18"/>
              </w:rPr>
            </w:pPr>
            <w:r>
              <w:rPr>
                <w:rFonts w:cs="宋体" w:hint="eastAsia"/>
                <w:sz w:val="18"/>
                <w:szCs w:val="18"/>
              </w:rPr>
              <w:t xml:space="preserve">6. </w:t>
            </w:r>
            <w:r>
              <w:rPr>
                <w:rFonts w:cs="宋体" w:hint="eastAsia"/>
                <w:sz w:val="18"/>
                <w:szCs w:val="18"/>
              </w:rPr>
              <w:t>什么是简单问题？如何求解？</w:t>
            </w:r>
          </w:p>
          <w:p w14:paraId="01770727" w14:textId="77777777" w:rsidR="009C7D9E" w:rsidRDefault="009C7D9E" w:rsidP="000A672C">
            <w:pPr>
              <w:adjustRightInd w:val="0"/>
              <w:snapToGrid w:val="0"/>
              <w:jc w:val="center"/>
              <w:rPr>
                <w:rFonts w:cs="宋体"/>
                <w:sz w:val="18"/>
                <w:szCs w:val="18"/>
              </w:rPr>
            </w:pPr>
            <w:r>
              <w:rPr>
                <w:rFonts w:cs="宋体" w:hint="eastAsia"/>
                <w:sz w:val="18"/>
                <w:szCs w:val="18"/>
              </w:rPr>
              <w:t xml:space="preserve">7. </w:t>
            </w:r>
            <w:r>
              <w:rPr>
                <w:rFonts w:cs="宋体" w:hint="eastAsia"/>
                <w:sz w:val="18"/>
                <w:szCs w:val="18"/>
              </w:rPr>
              <w:t>什么是复合问题？如何求解？</w:t>
            </w:r>
          </w:p>
          <w:p w14:paraId="4E5A1F2F" w14:textId="77777777" w:rsidR="009C7D9E" w:rsidRDefault="009C7D9E" w:rsidP="000A672C">
            <w:pPr>
              <w:jc w:val="center"/>
              <w:rPr>
                <w:rFonts w:cs="宋体"/>
                <w:sz w:val="18"/>
                <w:szCs w:val="18"/>
              </w:rPr>
            </w:pPr>
            <w:r>
              <w:rPr>
                <w:rFonts w:cs="宋体" w:hint="eastAsia"/>
                <w:sz w:val="18"/>
                <w:szCs w:val="18"/>
              </w:rPr>
              <w:t xml:space="preserve">8. </w:t>
            </w:r>
            <w:r>
              <w:rPr>
                <w:rFonts w:cs="宋体" w:hint="eastAsia"/>
                <w:sz w:val="18"/>
                <w:szCs w:val="18"/>
              </w:rPr>
              <w:t>什么叫优化？简述其在工程解决方案中的应用。</w:t>
            </w:r>
          </w:p>
        </w:tc>
      </w:tr>
      <w:tr w:rsidR="009C7D9E" w14:paraId="6A156F37" w14:textId="77777777" w:rsidTr="000A672C">
        <w:trPr>
          <w:trHeight w:val="449"/>
        </w:trPr>
        <w:tc>
          <w:tcPr>
            <w:tcW w:w="675" w:type="dxa"/>
            <w:vAlign w:val="center"/>
          </w:tcPr>
          <w:p w14:paraId="16BE586D"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4</w:t>
            </w:r>
          </w:p>
        </w:tc>
        <w:tc>
          <w:tcPr>
            <w:tcW w:w="709" w:type="dxa"/>
            <w:vAlign w:val="center"/>
          </w:tcPr>
          <w:p w14:paraId="1F531827"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51D25FBE" w14:textId="77777777" w:rsidR="009C7D9E" w:rsidRDefault="009C7D9E" w:rsidP="000A672C">
            <w:pPr>
              <w:jc w:val="left"/>
              <w:rPr>
                <w:color w:val="000000" w:themeColor="text1"/>
                <w:sz w:val="18"/>
                <w:szCs w:val="18"/>
              </w:rPr>
            </w:pPr>
            <w:r>
              <w:rPr>
                <w:rFonts w:hint="eastAsia"/>
                <w:color w:val="000000" w:themeColor="text1"/>
                <w:sz w:val="18"/>
                <w:szCs w:val="18"/>
              </w:rPr>
              <w:t>实验</w:t>
            </w:r>
            <w:r>
              <w:rPr>
                <w:rFonts w:hint="eastAsia"/>
                <w:color w:val="000000" w:themeColor="text1"/>
                <w:sz w:val="18"/>
                <w:szCs w:val="18"/>
              </w:rPr>
              <w:t>2</w:t>
            </w:r>
            <w:r>
              <w:rPr>
                <w:rFonts w:hint="eastAsia"/>
                <w:color w:val="000000" w:themeColor="text1"/>
                <w:sz w:val="18"/>
                <w:szCs w:val="18"/>
              </w:rPr>
              <w:t>：</w:t>
            </w:r>
            <w:r>
              <w:rPr>
                <w:rFonts w:hint="eastAsia"/>
                <w:color w:val="000000" w:themeColor="text1"/>
                <w:sz w:val="18"/>
                <w:szCs w:val="18"/>
              </w:rPr>
              <w:t>Word</w:t>
            </w:r>
            <w:r>
              <w:rPr>
                <w:color w:val="000000" w:themeColor="text1"/>
                <w:sz w:val="18"/>
                <w:szCs w:val="18"/>
              </w:rPr>
              <w:t xml:space="preserve"> 2016</w:t>
            </w:r>
            <w:r>
              <w:rPr>
                <w:rFonts w:hint="eastAsia"/>
                <w:color w:val="000000" w:themeColor="text1"/>
                <w:sz w:val="18"/>
                <w:szCs w:val="18"/>
              </w:rPr>
              <w:t>操作</w:t>
            </w:r>
          </w:p>
          <w:p w14:paraId="0EAFD21F" w14:textId="77777777" w:rsidR="009C7D9E" w:rsidRDefault="009C7D9E" w:rsidP="000A672C">
            <w:pPr>
              <w:jc w:val="left"/>
              <w:rPr>
                <w:color w:val="000000" w:themeColor="text1"/>
                <w:sz w:val="18"/>
                <w:szCs w:val="18"/>
              </w:rPr>
            </w:pPr>
            <w:r>
              <w:rPr>
                <w:rFonts w:hint="eastAsia"/>
                <w:color w:val="000000" w:themeColor="text1"/>
                <w:sz w:val="18"/>
                <w:szCs w:val="18"/>
              </w:rPr>
              <w:t>1</w:t>
            </w:r>
            <w:r>
              <w:rPr>
                <w:color w:val="000000" w:themeColor="text1"/>
                <w:sz w:val="18"/>
                <w:szCs w:val="18"/>
              </w:rPr>
              <w:t>)</w:t>
            </w:r>
            <w:r>
              <w:rPr>
                <w:rFonts w:hint="eastAsia"/>
                <w:color w:val="000000" w:themeColor="text1"/>
                <w:sz w:val="18"/>
                <w:szCs w:val="18"/>
              </w:rPr>
              <w:t>基本操作</w:t>
            </w:r>
          </w:p>
          <w:p w14:paraId="0A1C976D" w14:textId="77777777" w:rsidR="009C7D9E" w:rsidRDefault="009C7D9E" w:rsidP="000A672C">
            <w:pPr>
              <w:jc w:val="left"/>
              <w:rPr>
                <w:color w:val="000000" w:themeColor="text1"/>
                <w:sz w:val="18"/>
                <w:szCs w:val="18"/>
              </w:rPr>
            </w:pPr>
            <w:r>
              <w:rPr>
                <w:rFonts w:hint="eastAsia"/>
                <w:color w:val="000000" w:themeColor="text1"/>
                <w:sz w:val="18"/>
                <w:szCs w:val="18"/>
              </w:rPr>
              <w:t>2</w:t>
            </w:r>
            <w:r>
              <w:rPr>
                <w:color w:val="000000" w:themeColor="text1"/>
                <w:sz w:val="18"/>
                <w:szCs w:val="18"/>
              </w:rPr>
              <w:t>)</w:t>
            </w:r>
            <w:r>
              <w:rPr>
                <w:rFonts w:hint="eastAsia"/>
                <w:color w:val="000000" w:themeColor="text1"/>
                <w:sz w:val="18"/>
                <w:szCs w:val="18"/>
              </w:rPr>
              <w:t>字体操作</w:t>
            </w:r>
          </w:p>
          <w:p w14:paraId="05E9F1DD" w14:textId="77777777" w:rsidR="009C7D9E" w:rsidRDefault="009C7D9E" w:rsidP="000A672C">
            <w:pPr>
              <w:jc w:val="left"/>
              <w:rPr>
                <w:color w:val="000000" w:themeColor="text1"/>
                <w:sz w:val="18"/>
                <w:szCs w:val="18"/>
              </w:rPr>
            </w:pPr>
            <w:r>
              <w:rPr>
                <w:rFonts w:hint="eastAsia"/>
                <w:color w:val="000000" w:themeColor="text1"/>
                <w:sz w:val="18"/>
                <w:szCs w:val="18"/>
              </w:rPr>
              <w:t>3</w:t>
            </w:r>
            <w:r>
              <w:rPr>
                <w:color w:val="000000" w:themeColor="text1"/>
                <w:sz w:val="18"/>
                <w:szCs w:val="18"/>
              </w:rPr>
              <w:t>)</w:t>
            </w:r>
            <w:r>
              <w:rPr>
                <w:rFonts w:hint="eastAsia"/>
                <w:color w:val="000000" w:themeColor="text1"/>
                <w:sz w:val="18"/>
                <w:szCs w:val="18"/>
              </w:rPr>
              <w:t>段落操作</w:t>
            </w:r>
          </w:p>
          <w:p w14:paraId="7AF066C6" w14:textId="77777777" w:rsidR="009C7D9E" w:rsidRDefault="009C7D9E" w:rsidP="000A672C">
            <w:pPr>
              <w:jc w:val="center"/>
              <w:rPr>
                <w:color w:val="000000" w:themeColor="text1"/>
                <w:sz w:val="18"/>
                <w:szCs w:val="18"/>
              </w:rPr>
            </w:pPr>
            <w:r>
              <w:rPr>
                <w:rFonts w:hint="eastAsia"/>
                <w:color w:val="000000" w:themeColor="text1"/>
                <w:sz w:val="18"/>
                <w:szCs w:val="18"/>
              </w:rPr>
              <w:t>4</w:t>
            </w:r>
            <w:r>
              <w:rPr>
                <w:color w:val="000000" w:themeColor="text1"/>
                <w:sz w:val="18"/>
                <w:szCs w:val="18"/>
              </w:rPr>
              <w:t>)</w:t>
            </w:r>
            <w:r>
              <w:rPr>
                <w:rFonts w:hint="eastAsia"/>
                <w:color w:val="000000" w:themeColor="text1"/>
                <w:sz w:val="18"/>
                <w:szCs w:val="18"/>
              </w:rPr>
              <w:t>文档的基本排版</w:t>
            </w:r>
          </w:p>
        </w:tc>
        <w:tc>
          <w:tcPr>
            <w:tcW w:w="1559" w:type="dxa"/>
            <w:vAlign w:val="center"/>
          </w:tcPr>
          <w:p w14:paraId="73A3C2AC" w14:textId="77777777" w:rsidR="009C7D9E" w:rsidRDefault="009C7D9E" w:rsidP="000A672C">
            <w:pPr>
              <w:jc w:val="center"/>
              <w:rPr>
                <w:color w:val="000000" w:themeColor="text1"/>
                <w:sz w:val="18"/>
                <w:szCs w:val="18"/>
              </w:rPr>
            </w:pPr>
            <w:r>
              <w:rPr>
                <w:rFonts w:hint="eastAsia"/>
                <w:color w:val="000000" w:themeColor="text1"/>
                <w:sz w:val="18"/>
                <w:szCs w:val="18"/>
              </w:rPr>
              <w:t>阅读《计算机导论实验指导》实验</w:t>
            </w:r>
            <w:r>
              <w:rPr>
                <w:rFonts w:hint="eastAsia"/>
                <w:color w:val="000000" w:themeColor="text1"/>
                <w:sz w:val="18"/>
                <w:szCs w:val="18"/>
              </w:rPr>
              <w:t>2</w:t>
            </w:r>
          </w:p>
        </w:tc>
        <w:tc>
          <w:tcPr>
            <w:tcW w:w="1134" w:type="dxa"/>
            <w:vAlign w:val="center"/>
          </w:tcPr>
          <w:p w14:paraId="6C702D5A" w14:textId="77777777" w:rsidR="009C7D9E" w:rsidRDefault="009C7D9E" w:rsidP="000A672C">
            <w:pPr>
              <w:jc w:val="center"/>
              <w:rPr>
                <w:color w:val="000000" w:themeColor="text1"/>
                <w:sz w:val="18"/>
                <w:szCs w:val="18"/>
              </w:rPr>
            </w:pPr>
            <w:r>
              <w:rPr>
                <w:rFonts w:hint="eastAsia"/>
                <w:color w:val="000000" w:themeColor="text1"/>
                <w:sz w:val="18"/>
                <w:szCs w:val="18"/>
              </w:rPr>
              <w:t>《计算机导论实验指导》</w:t>
            </w:r>
          </w:p>
        </w:tc>
        <w:tc>
          <w:tcPr>
            <w:tcW w:w="2031" w:type="dxa"/>
            <w:vAlign w:val="center"/>
          </w:tcPr>
          <w:p w14:paraId="2688D30D" w14:textId="77777777" w:rsidR="009C7D9E" w:rsidRDefault="009C7D9E" w:rsidP="000A672C">
            <w:pPr>
              <w:jc w:val="center"/>
              <w:rPr>
                <w:color w:val="000000" w:themeColor="text1"/>
                <w:sz w:val="18"/>
                <w:szCs w:val="18"/>
              </w:rPr>
            </w:pPr>
            <w:r>
              <w:rPr>
                <w:rFonts w:hint="eastAsia"/>
                <w:color w:val="000000" w:themeColor="text1"/>
                <w:sz w:val="18"/>
                <w:szCs w:val="18"/>
              </w:rPr>
              <w:t>课堂检测</w:t>
            </w:r>
            <w:r>
              <w:rPr>
                <w:color w:val="000000" w:themeColor="text1"/>
                <w:sz w:val="18"/>
                <w:szCs w:val="18"/>
              </w:rPr>
              <w:t xml:space="preserve"> </w:t>
            </w:r>
          </w:p>
        </w:tc>
      </w:tr>
      <w:tr w:rsidR="009C7D9E" w14:paraId="52D06979" w14:textId="77777777" w:rsidTr="000A672C">
        <w:trPr>
          <w:trHeight w:val="1240"/>
        </w:trPr>
        <w:tc>
          <w:tcPr>
            <w:tcW w:w="675" w:type="dxa"/>
            <w:vAlign w:val="center"/>
          </w:tcPr>
          <w:p w14:paraId="5358747C" w14:textId="77777777" w:rsidR="009C7D9E" w:rsidRDefault="009C7D9E" w:rsidP="000A672C">
            <w:pPr>
              <w:adjustRightInd w:val="0"/>
              <w:snapToGrid w:val="0"/>
              <w:jc w:val="center"/>
              <w:rPr>
                <w:rFonts w:cs="宋体"/>
                <w:sz w:val="18"/>
                <w:szCs w:val="18"/>
              </w:rPr>
            </w:pPr>
            <w:r>
              <w:rPr>
                <w:rFonts w:cs="宋体" w:hint="eastAsia"/>
                <w:sz w:val="18"/>
                <w:szCs w:val="18"/>
              </w:rPr>
              <w:t>5</w:t>
            </w:r>
          </w:p>
        </w:tc>
        <w:tc>
          <w:tcPr>
            <w:tcW w:w="709" w:type="dxa"/>
            <w:vAlign w:val="center"/>
          </w:tcPr>
          <w:p w14:paraId="03799B48"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6B46D1A6"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智能科学与技术行业的特点。</w:t>
            </w:r>
          </w:p>
          <w:p w14:paraId="16E5CBDD" w14:textId="77777777" w:rsidR="009C7D9E" w:rsidRDefault="009C7D9E" w:rsidP="000A672C">
            <w:pPr>
              <w:adjustRightInd w:val="0"/>
              <w:snapToGrid w:val="0"/>
              <w:jc w:val="center"/>
              <w:rPr>
                <w:rFonts w:cs="宋体"/>
                <w:sz w:val="18"/>
                <w:szCs w:val="18"/>
              </w:rPr>
            </w:pPr>
            <w:r>
              <w:rPr>
                <w:rFonts w:cs="宋体" w:hint="eastAsia"/>
                <w:sz w:val="18"/>
                <w:szCs w:val="18"/>
              </w:rPr>
              <w:t>2.</w:t>
            </w:r>
            <w:r>
              <w:rPr>
                <w:rFonts w:cs="宋体" w:hint="eastAsia"/>
                <w:sz w:val="18"/>
                <w:szCs w:val="18"/>
              </w:rPr>
              <w:t>企业对人才需求类型。</w:t>
            </w:r>
          </w:p>
          <w:p w14:paraId="08CA88D2" w14:textId="77777777" w:rsidR="009C7D9E" w:rsidRDefault="009C7D9E" w:rsidP="000A672C">
            <w:pPr>
              <w:adjustRightInd w:val="0"/>
              <w:snapToGrid w:val="0"/>
              <w:jc w:val="center"/>
              <w:rPr>
                <w:rFonts w:cs="宋体"/>
                <w:sz w:val="18"/>
                <w:szCs w:val="18"/>
              </w:rPr>
            </w:pPr>
            <w:r>
              <w:rPr>
                <w:rFonts w:cs="宋体" w:hint="eastAsia"/>
                <w:sz w:val="18"/>
                <w:szCs w:val="18"/>
              </w:rPr>
              <w:t>3.</w:t>
            </w:r>
            <w:r>
              <w:rPr>
                <w:rFonts w:cs="宋体" w:hint="eastAsia"/>
                <w:sz w:val="18"/>
                <w:szCs w:val="18"/>
              </w:rPr>
              <w:t>智能科学与技术人才的成长规律。</w:t>
            </w:r>
          </w:p>
          <w:p w14:paraId="5CEFA838" w14:textId="77777777" w:rsidR="009C7D9E" w:rsidRDefault="009C7D9E" w:rsidP="000A672C">
            <w:pPr>
              <w:adjustRightInd w:val="0"/>
              <w:snapToGrid w:val="0"/>
              <w:jc w:val="center"/>
              <w:rPr>
                <w:rFonts w:cs="宋体"/>
                <w:sz w:val="18"/>
                <w:szCs w:val="18"/>
              </w:rPr>
            </w:pPr>
            <w:r>
              <w:rPr>
                <w:rFonts w:cs="宋体" w:hint="eastAsia"/>
                <w:sz w:val="18"/>
                <w:szCs w:val="18"/>
              </w:rPr>
              <w:t xml:space="preserve">4. </w:t>
            </w:r>
            <w:r>
              <w:rPr>
                <w:rFonts w:cs="宋体" w:hint="eastAsia"/>
                <w:sz w:val="18"/>
                <w:szCs w:val="18"/>
              </w:rPr>
              <w:t>企业人才培养模式。</w:t>
            </w:r>
          </w:p>
        </w:tc>
        <w:tc>
          <w:tcPr>
            <w:tcW w:w="1559" w:type="dxa"/>
            <w:vAlign w:val="center"/>
          </w:tcPr>
          <w:p w14:paraId="71155491"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智能科学与技术专业教学计划表</w:t>
            </w:r>
          </w:p>
          <w:p w14:paraId="5A5A31EA" w14:textId="77777777" w:rsidR="009C7D9E" w:rsidRDefault="009C7D9E" w:rsidP="000A672C">
            <w:pPr>
              <w:adjustRightInd w:val="0"/>
              <w:snapToGrid w:val="0"/>
              <w:jc w:val="center"/>
              <w:rPr>
                <w:rFonts w:cs="宋体"/>
                <w:sz w:val="18"/>
                <w:szCs w:val="18"/>
              </w:rPr>
            </w:pPr>
          </w:p>
        </w:tc>
        <w:tc>
          <w:tcPr>
            <w:tcW w:w="1134" w:type="dxa"/>
            <w:vAlign w:val="center"/>
          </w:tcPr>
          <w:p w14:paraId="5139C5EF"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306B3931" w14:textId="77777777" w:rsidR="009C7D9E" w:rsidRDefault="009C7D9E" w:rsidP="000A672C">
            <w:pPr>
              <w:adjustRightInd w:val="0"/>
              <w:snapToGrid w:val="0"/>
              <w:jc w:val="center"/>
              <w:rPr>
                <w:rFonts w:cs="宋体"/>
                <w:bCs/>
                <w:sz w:val="18"/>
                <w:szCs w:val="18"/>
              </w:rPr>
            </w:pPr>
            <w:r>
              <w:rPr>
                <w:rFonts w:cs="宋体" w:hint="eastAsia"/>
                <w:bCs/>
                <w:sz w:val="18"/>
                <w:szCs w:val="18"/>
              </w:rPr>
              <w:t>课前阅读笔记</w:t>
            </w:r>
          </w:p>
        </w:tc>
        <w:tc>
          <w:tcPr>
            <w:tcW w:w="2031" w:type="dxa"/>
            <w:vAlign w:val="center"/>
          </w:tcPr>
          <w:p w14:paraId="1C7DDEB3" w14:textId="77777777" w:rsidR="009C7D9E" w:rsidRDefault="009C7D9E" w:rsidP="000A672C">
            <w:pPr>
              <w:adjustRightInd w:val="0"/>
              <w:snapToGrid w:val="0"/>
              <w:jc w:val="center"/>
              <w:rPr>
                <w:rFonts w:cs="宋体"/>
                <w:sz w:val="18"/>
                <w:szCs w:val="18"/>
              </w:rPr>
            </w:pPr>
            <w:r>
              <w:rPr>
                <w:rFonts w:cs="宋体" w:hint="eastAsia"/>
                <w:sz w:val="18"/>
                <w:szCs w:val="18"/>
              </w:rPr>
              <w:t>课堂随机提问检验阅读情况</w:t>
            </w:r>
          </w:p>
          <w:p w14:paraId="23D540F6" w14:textId="77777777" w:rsidR="009C7D9E" w:rsidRDefault="009C7D9E" w:rsidP="000A672C">
            <w:pPr>
              <w:adjustRightInd w:val="0"/>
              <w:snapToGrid w:val="0"/>
              <w:jc w:val="center"/>
              <w:rPr>
                <w:rFonts w:cs="宋体"/>
                <w:sz w:val="18"/>
                <w:szCs w:val="18"/>
              </w:rPr>
            </w:pPr>
            <w:r>
              <w:rPr>
                <w:rFonts w:cs="宋体" w:hint="eastAsia"/>
                <w:sz w:val="18"/>
                <w:szCs w:val="18"/>
              </w:rPr>
              <w:t>通过作业的完成情况</w:t>
            </w:r>
            <w:proofErr w:type="gramStart"/>
            <w:r>
              <w:rPr>
                <w:rFonts w:cs="宋体" w:hint="eastAsia"/>
                <w:sz w:val="18"/>
                <w:szCs w:val="18"/>
              </w:rPr>
              <w:t>判学生</w:t>
            </w:r>
            <w:proofErr w:type="gramEnd"/>
            <w:r>
              <w:rPr>
                <w:rFonts w:cs="宋体" w:hint="eastAsia"/>
                <w:sz w:val="18"/>
                <w:szCs w:val="18"/>
              </w:rPr>
              <w:t>掌握程度</w:t>
            </w:r>
          </w:p>
          <w:p w14:paraId="4729DF3B" w14:textId="77777777" w:rsidR="009C7D9E" w:rsidRDefault="009C7D9E" w:rsidP="000A672C">
            <w:pPr>
              <w:jc w:val="center"/>
              <w:rPr>
                <w:sz w:val="18"/>
                <w:szCs w:val="18"/>
              </w:rPr>
            </w:pPr>
            <w:r>
              <w:rPr>
                <w:rFonts w:cs="宋体" w:hint="eastAsia"/>
                <w:sz w:val="18"/>
                <w:szCs w:val="18"/>
              </w:rPr>
              <w:t>作业：</w:t>
            </w:r>
            <w:r>
              <w:rPr>
                <w:rFonts w:hint="eastAsia"/>
                <w:sz w:val="18"/>
                <w:szCs w:val="18"/>
              </w:rPr>
              <w:t>1.</w:t>
            </w:r>
            <w:r>
              <w:rPr>
                <w:rFonts w:hint="eastAsia"/>
                <w:sz w:val="18"/>
                <w:szCs w:val="18"/>
              </w:rPr>
              <w:t>讲述</w:t>
            </w:r>
            <w:r>
              <w:rPr>
                <w:rFonts w:cs="宋体" w:hint="eastAsia"/>
                <w:sz w:val="18"/>
                <w:szCs w:val="18"/>
              </w:rPr>
              <w:t>智能</w:t>
            </w:r>
            <w:r>
              <w:rPr>
                <w:rFonts w:cs="宋体" w:hint="eastAsia"/>
                <w:bCs/>
                <w:sz w:val="18"/>
                <w:szCs w:val="18"/>
              </w:rPr>
              <w:t>科学与技术</w:t>
            </w:r>
            <w:r>
              <w:rPr>
                <w:rFonts w:hint="eastAsia"/>
                <w:sz w:val="18"/>
                <w:szCs w:val="18"/>
              </w:rPr>
              <w:t>专业人才成长主要的成长路径。</w:t>
            </w:r>
          </w:p>
          <w:p w14:paraId="2C65A750" w14:textId="77777777" w:rsidR="009C7D9E" w:rsidRDefault="009C7D9E" w:rsidP="000A672C">
            <w:pPr>
              <w:adjustRightInd w:val="0"/>
              <w:snapToGrid w:val="0"/>
              <w:jc w:val="center"/>
              <w:rPr>
                <w:rFonts w:cs="宋体"/>
                <w:sz w:val="18"/>
                <w:szCs w:val="18"/>
              </w:rPr>
            </w:pPr>
            <w:r>
              <w:rPr>
                <w:rFonts w:hint="eastAsia"/>
                <w:sz w:val="18"/>
                <w:szCs w:val="18"/>
              </w:rPr>
              <w:t>2.</w:t>
            </w:r>
            <w:r>
              <w:rPr>
                <w:rFonts w:hint="eastAsia"/>
                <w:sz w:val="18"/>
                <w:szCs w:val="18"/>
              </w:rPr>
              <w:t>你希望未来成为哪一类人才？为什么？</w:t>
            </w:r>
          </w:p>
        </w:tc>
      </w:tr>
      <w:tr w:rsidR="009C7D9E" w14:paraId="49046DBA" w14:textId="77777777" w:rsidTr="000A672C">
        <w:trPr>
          <w:trHeight w:val="541"/>
        </w:trPr>
        <w:tc>
          <w:tcPr>
            <w:tcW w:w="675" w:type="dxa"/>
            <w:vAlign w:val="center"/>
          </w:tcPr>
          <w:p w14:paraId="206B36C1" w14:textId="77777777" w:rsidR="009C7D9E" w:rsidRDefault="009C7D9E" w:rsidP="000A672C">
            <w:pPr>
              <w:adjustRightInd w:val="0"/>
              <w:snapToGrid w:val="0"/>
              <w:jc w:val="center"/>
              <w:rPr>
                <w:rFonts w:cs="宋体"/>
                <w:sz w:val="18"/>
                <w:szCs w:val="18"/>
              </w:rPr>
            </w:pPr>
            <w:r>
              <w:rPr>
                <w:rFonts w:cs="宋体" w:hint="eastAsia"/>
                <w:sz w:val="18"/>
                <w:szCs w:val="18"/>
              </w:rPr>
              <w:t>5</w:t>
            </w:r>
          </w:p>
        </w:tc>
        <w:tc>
          <w:tcPr>
            <w:tcW w:w="709" w:type="dxa"/>
            <w:vAlign w:val="center"/>
          </w:tcPr>
          <w:p w14:paraId="4C203DE3"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0BF31B03" w14:textId="77777777" w:rsidR="009C7D9E" w:rsidRDefault="009C7D9E" w:rsidP="000A672C">
            <w:pPr>
              <w:adjustRightInd w:val="0"/>
              <w:snapToGrid w:val="0"/>
              <w:rPr>
                <w:rFonts w:cs="宋体"/>
                <w:sz w:val="18"/>
                <w:szCs w:val="18"/>
              </w:rPr>
            </w:pPr>
            <w:r>
              <w:rPr>
                <w:rFonts w:cs="宋体"/>
                <w:sz w:val="18"/>
                <w:szCs w:val="18"/>
              </w:rPr>
              <w:t>1.2.1</w:t>
            </w:r>
            <w:r>
              <w:rPr>
                <w:rFonts w:cs="宋体" w:hint="eastAsia"/>
                <w:sz w:val="18"/>
                <w:szCs w:val="18"/>
              </w:rPr>
              <w:t>进位计数制</w:t>
            </w:r>
          </w:p>
          <w:p w14:paraId="08600B00" w14:textId="77777777" w:rsidR="009C7D9E" w:rsidRDefault="009C7D9E" w:rsidP="000A672C">
            <w:pPr>
              <w:adjustRightInd w:val="0"/>
              <w:snapToGrid w:val="0"/>
              <w:rPr>
                <w:rFonts w:cs="宋体"/>
                <w:sz w:val="18"/>
                <w:szCs w:val="18"/>
              </w:rPr>
            </w:pPr>
            <w:r>
              <w:rPr>
                <w:rFonts w:cs="宋体" w:hint="eastAsia"/>
                <w:sz w:val="18"/>
                <w:szCs w:val="18"/>
              </w:rPr>
              <w:t>1</w:t>
            </w:r>
            <w:r>
              <w:rPr>
                <w:rFonts w:cs="宋体"/>
                <w:sz w:val="18"/>
                <w:szCs w:val="18"/>
              </w:rPr>
              <w:t xml:space="preserve">.2.2 </w:t>
            </w:r>
            <w:r>
              <w:rPr>
                <w:rFonts w:cs="宋体" w:hint="eastAsia"/>
                <w:sz w:val="18"/>
                <w:szCs w:val="18"/>
              </w:rPr>
              <w:t>不同进制数的转换</w:t>
            </w:r>
          </w:p>
          <w:p w14:paraId="6792A85C" w14:textId="77777777" w:rsidR="009C7D9E" w:rsidRDefault="009C7D9E" w:rsidP="000A672C">
            <w:pPr>
              <w:adjustRightInd w:val="0"/>
              <w:snapToGrid w:val="0"/>
              <w:jc w:val="center"/>
              <w:rPr>
                <w:rFonts w:cs="宋体"/>
                <w:sz w:val="18"/>
                <w:szCs w:val="18"/>
              </w:rPr>
            </w:pPr>
          </w:p>
        </w:tc>
        <w:tc>
          <w:tcPr>
            <w:tcW w:w="1559" w:type="dxa"/>
            <w:vAlign w:val="center"/>
          </w:tcPr>
          <w:p w14:paraId="0051B575"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P98-113</w:t>
            </w:r>
            <w:r>
              <w:rPr>
                <w:rFonts w:cs="宋体" w:hint="eastAsia"/>
                <w:sz w:val="18"/>
                <w:szCs w:val="18"/>
              </w:rPr>
              <w:t>）</w:t>
            </w:r>
          </w:p>
          <w:p w14:paraId="59AAE96C" w14:textId="77777777" w:rsidR="009C7D9E" w:rsidRDefault="009C7D9E" w:rsidP="000A672C">
            <w:pPr>
              <w:adjustRightInd w:val="0"/>
              <w:snapToGrid w:val="0"/>
              <w:jc w:val="center"/>
              <w:rPr>
                <w:rFonts w:cs="宋体"/>
                <w:sz w:val="18"/>
                <w:szCs w:val="18"/>
              </w:rPr>
            </w:pPr>
          </w:p>
        </w:tc>
        <w:tc>
          <w:tcPr>
            <w:tcW w:w="1134" w:type="dxa"/>
            <w:vAlign w:val="center"/>
          </w:tcPr>
          <w:p w14:paraId="0CC9BC9D"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325595DF" w14:textId="77777777" w:rsidR="009C7D9E" w:rsidRDefault="009C7D9E" w:rsidP="000A672C">
            <w:pPr>
              <w:adjustRightInd w:val="0"/>
              <w:snapToGrid w:val="0"/>
              <w:jc w:val="center"/>
              <w:rPr>
                <w:rFonts w:cs="宋体"/>
                <w:sz w:val="18"/>
                <w:szCs w:val="18"/>
              </w:rPr>
            </w:pPr>
            <w:r>
              <w:rPr>
                <w:rFonts w:cs="宋体" w:hint="eastAsia"/>
                <w:bCs/>
                <w:sz w:val="18"/>
                <w:szCs w:val="18"/>
              </w:rPr>
              <w:t>课前阅读笔记</w:t>
            </w:r>
          </w:p>
        </w:tc>
        <w:tc>
          <w:tcPr>
            <w:tcW w:w="2031" w:type="dxa"/>
            <w:vAlign w:val="center"/>
          </w:tcPr>
          <w:p w14:paraId="186366C1" w14:textId="77777777" w:rsidR="009C7D9E" w:rsidRDefault="009C7D9E" w:rsidP="000A672C">
            <w:pPr>
              <w:adjustRightInd w:val="0"/>
              <w:snapToGrid w:val="0"/>
              <w:jc w:val="center"/>
              <w:rPr>
                <w:rFonts w:cs="宋体"/>
                <w:sz w:val="18"/>
                <w:szCs w:val="18"/>
              </w:rPr>
            </w:pPr>
            <w:r>
              <w:rPr>
                <w:rFonts w:cs="宋体" w:hint="eastAsia"/>
                <w:sz w:val="18"/>
                <w:szCs w:val="18"/>
              </w:rPr>
              <w:t>课堂测验：数制转换</w:t>
            </w:r>
          </w:p>
          <w:p w14:paraId="3869AC51" w14:textId="77777777" w:rsidR="009C7D9E" w:rsidRDefault="009C7D9E" w:rsidP="000A672C">
            <w:pPr>
              <w:adjustRightInd w:val="0"/>
              <w:snapToGrid w:val="0"/>
              <w:jc w:val="center"/>
              <w:rPr>
                <w:rFonts w:cs="宋体"/>
                <w:sz w:val="18"/>
                <w:szCs w:val="18"/>
              </w:rPr>
            </w:pPr>
          </w:p>
        </w:tc>
      </w:tr>
      <w:tr w:rsidR="009C7D9E" w14:paraId="28EFE357" w14:textId="77777777" w:rsidTr="000A672C">
        <w:trPr>
          <w:trHeight w:val="564"/>
        </w:trPr>
        <w:tc>
          <w:tcPr>
            <w:tcW w:w="675" w:type="dxa"/>
            <w:vAlign w:val="center"/>
          </w:tcPr>
          <w:p w14:paraId="49F24B4A" w14:textId="77777777" w:rsidR="009C7D9E" w:rsidRDefault="009C7D9E" w:rsidP="000A672C">
            <w:pPr>
              <w:adjustRightInd w:val="0"/>
              <w:snapToGrid w:val="0"/>
              <w:jc w:val="center"/>
              <w:rPr>
                <w:rFonts w:cs="宋体"/>
                <w:sz w:val="18"/>
                <w:szCs w:val="18"/>
              </w:rPr>
            </w:pPr>
            <w:r>
              <w:rPr>
                <w:rFonts w:cs="宋体" w:hint="eastAsia"/>
                <w:sz w:val="18"/>
                <w:szCs w:val="18"/>
              </w:rPr>
              <w:t>6</w:t>
            </w:r>
          </w:p>
        </w:tc>
        <w:tc>
          <w:tcPr>
            <w:tcW w:w="709" w:type="dxa"/>
            <w:vAlign w:val="center"/>
          </w:tcPr>
          <w:p w14:paraId="6F3F441A"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69247AB3"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实例展示</w:t>
            </w:r>
            <w:r>
              <w:rPr>
                <w:rFonts w:cs="宋体" w:hint="eastAsia"/>
                <w:bCs/>
                <w:sz w:val="18"/>
                <w:szCs w:val="18"/>
              </w:rPr>
              <w:t>智能科学与技术</w:t>
            </w:r>
            <w:r>
              <w:rPr>
                <w:rFonts w:cs="宋体" w:hint="eastAsia"/>
                <w:sz w:val="18"/>
                <w:szCs w:val="18"/>
              </w:rPr>
              <w:t>专业的学习内容和预期效果。</w:t>
            </w:r>
          </w:p>
          <w:p w14:paraId="37841C8A" w14:textId="77777777" w:rsidR="009C7D9E" w:rsidRDefault="009C7D9E" w:rsidP="000A672C">
            <w:pPr>
              <w:adjustRightInd w:val="0"/>
              <w:snapToGrid w:val="0"/>
              <w:jc w:val="center"/>
              <w:rPr>
                <w:rFonts w:cs="宋体"/>
                <w:sz w:val="18"/>
                <w:szCs w:val="18"/>
              </w:rPr>
            </w:pPr>
            <w:r>
              <w:rPr>
                <w:rFonts w:cs="宋体" w:hint="eastAsia"/>
                <w:sz w:val="18"/>
                <w:szCs w:val="18"/>
              </w:rPr>
              <w:t>2.</w:t>
            </w:r>
            <w:r>
              <w:rPr>
                <w:rFonts w:cs="宋体" w:hint="eastAsia"/>
                <w:sz w:val="18"/>
                <w:szCs w:val="18"/>
              </w:rPr>
              <w:t>专业学习的主要内容和专业方向。</w:t>
            </w:r>
          </w:p>
        </w:tc>
        <w:tc>
          <w:tcPr>
            <w:tcW w:w="1559" w:type="dxa"/>
            <w:vAlign w:val="center"/>
          </w:tcPr>
          <w:p w14:paraId="6247A91B"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智能科学与技术专业教学计划表</w:t>
            </w:r>
          </w:p>
          <w:p w14:paraId="722F5BE1" w14:textId="77777777" w:rsidR="009C7D9E" w:rsidRDefault="009C7D9E" w:rsidP="000A672C">
            <w:pPr>
              <w:adjustRightInd w:val="0"/>
              <w:snapToGrid w:val="0"/>
              <w:jc w:val="center"/>
              <w:rPr>
                <w:rFonts w:cs="宋体"/>
                <w:sz w:val="18"/>
                <w:szCs w:val="18"/>
              </w:rPr>
            </w:pPr>
          </w:p>
          <w:p w14:paraId="1DE4B63C" w14:textId="77777777" w:rsidR="009C7D9E" w:rsidRDefault="009C7D9E" w:rsidP="000A672C">
            <w:pPr>
              <w:adjustRightInd w:val="0"/>
              <w:snapToGrid w:val="0"/>
              <w:jc w:val="center"/>
              <w:rPr>
                <w:rFonts w:cs="宋体"/>
                <w:sz w:val="18"/>
                <w:szCs w:val="18"/>
              </w:rPr>
            </w:pPr>
          </w:p>
        </w:tc>
        <w:tc>
          <w:tcPr>
            <w:tcW w:w="1134" w:type="dxa"/>
            <w:vAlign w:val="center"/>
          </w:tcPr>
          <w:p w14:paraId="6A2FDA0F"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48CD6F7A" w14:textId="77777777" w:rsidR="009C7D9E" w:rsidRDefault="009C7D9E" w:rsidP="000A672C">
            <w:pPr>
              <w:adjustRightInd w:val="0"/>
              <w:snapToGrid w:val="0"/>
              <w:jc w:val="center"/>
              <w:rPr>
                <w:rFonts w:cs="宋体"/>
                <w:sz w:val="18"/>
                <w:szCs w:val="18"/>
              </w:rPr>
            </w:pPr>
            <w:r>
              <w:rPr>
                <w:rFonts w:cs="宋体" w:hint="eastAsia"/>
                <w:bCs/>
                <w:sz w:val="18"/>
                <w:szCs w:val="18"/>
              </w:rPr>
              <w:t>课前阅读笔记</w:t>
            </w:r>
          </w:p>
        </w:tc>
        <w:tc>
          <w:tcPr>
            <w:tcW w:w="2031" w:type="dxa"/>
            <w:vAlign w:val="center"/>
          </w:tcPr>
          <w:p w14:paraId="0C3A8918" w14:textId="77777777" w:rsidR="009C7D9E" w:rsidRDefault="009C7D9E" w:rsidP="000A672C">
            <w:pPr>
              <w:adjustRightInd w:val="0"/>
              <w:snapToGrid w:val="0"/>
              <w:jc w:val="center"/>
              <w:rPr>
                <w:rFonts w:cs="宋体"/>
                <w:sz w:val="18"/>
                <w:szCs w:val="18"/>
              </w:rPr>
            </w:pPr>
            <w:r>
              <w:rPr>
                <w:rFonts w:cs="宋体" w:hint="eastAsia"/>
                <w:sz w:val="18"/>
                <w:szCs w:val="18"/>
              </w:rPr>
              <w:t>测试学生对专业主要学习内容的理解程序。通过作业的完成情况</w:t>
            </w:r>
            <w:proofErr w:type="gramStart"/>
            <w:r>
              <w:rPr>
                <w:rFonts w:cs="宋体" w:hint="eastAsia"/>
                <w:sz w:val="18"/>
                <w:szCs w:val="18"/>
              </w:rPr>
              <w:t>判学生</w:t>
            </w:r>
            <w:proofErr w:type="gramEnd"/>
            <w:r>
              <w:rPr>
                <w:rFonts w:cs="宋体" w:hint="eastAsia"/>
                <w:sz w:val="18"/>
                <w:szCs w:val="18"/>
              </w:rPr>
              <w:t>掌握程度</w:t>
            </w:r>
          </w:p>
          <w:p w14:paraId="3CAA152B" w14:textId="77777777" w:rsidR="009C7D9E" w:rsidRDefault="009C7D9E" w:rsidP="000A672C">
            <w:pPr>
              <w:jc w:val="center"/>
              <w:rPr>
                <w:sz w:val="18"/>
                <w:szCs w:val="18"/>
              </w:rPr>
            </w:pPr>
            <w:r>
              <w:rPr>
                <w:rFonts w:cs="宋体" w:hint="eastAsia"/>
                <w:sz w:val="18"/>
                <w:szCs w:val="18"/>
              </w:rPr>
              <w:t>作业：</w:t>
            </w:r>
            <w:r>
              <w:rPr>
                <w:rFonts w:hint="eastAsia"/>
                <w:sz w:val="18"/>
                <w:szCs w:val="18"/>
              </w:rPr>
              <w:t>1.</w:t>
            </w:r>
            <w:r>
              <w:rPr>
                <w:rFonts w:hint="eastAsia"/>
                <w:sz w:val="18"/>
                <w:szCs w:val="18"/>
              </w:rPr>
              <w:t>你对未来的职业规划有哪些？</w:t>
            </w:r>
          </w:p>
          <w:p w14:paraId="63FAD5FB" w14:textId="77777777" w:rsidR="009C7D9E" w:rsidRDefault="009C7D9E" w:rsidP="000A672C">
            <w:pPr>
              <w:adjustRightInd w:val="0"/>
              <w:snapToGrid w:val="0"/>
              <w:jc w:val="center"/>
              <w:rPr>
                <w:rFonts w:cs="宋体"/>
                <w:sz w:val="18"/>
                <w:szCs w:val="18"/>
              </w:rPr>
            </w:pPr>
            <w:r>
              <w:rPr>
                <w:rFonts w:hint="eastAsia"/>
                <w:sz w:val="18"/>
                <w:szCs w:val="18"/>
              </w:rPr>
              <w:t>2.</w:t>
            </w:r>
            <w:r>
              <w:rPr>
                <w:rFonts w:hint="eastAsia"/>
                <w:sz w:val="18"/>
                <w:szCs w:val="18"/>
              </w:rPr>
              <w:t>对</w:t>
            </w:r>
            <w:r>
              <w:rPr>
                <w:rFonts w:cs="宋体" w:hint="eastAsia"/>
                <w:bCs/>
                <w:sz w:val="18"/>
                <w:szCs w:val="18"/>
              </w:rPr>
              <w:t>智能科学与技术</w:t>
            </w:r>
            <w:r>
              <w:rPr>
                <w:rFonts w:hint="eastAsia"/>
                <w:sz w:val="18"/>
                <w:szCs w:val="18"/>
              </w:rPr>
              <w:t>专业未来的发展趋势中哪一部分最感兴趣，为什么？</w:t>
            </w:r>
          </w:p>
        </w:tc>
      </w:tr>
      <w:tr w:rsidR="009C7D9E" w14:paraId="7885BF49" w14:textId="77777777" w:rsidTr="000A672C">
        <w:trPr>
          <w:trHeight w:val="1314"/>
        </w:trPr>
        <w:tc>
          <w:tcPr>
            <w:tcW w:w="675" w:type="dxa"/>
            <w:vAlign w:val="center"/>
          </w:tcPr>
          <w:p w14:paraId="15F13C54"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6</w:t>
            </w:r>
          </w:p>
        </w:tc>
        <w:tc>
          <w:tcPr>
            <w:tcW w:w="709" w:type="dxa"/>
            <w:vAlign w:val="center"/>
          </w:tcPr>
          <w:p w14:paraId="62A40D13"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4A967256"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实验3：Word</w:t>
            </w:r>
            <w:r>
              <w:rPr>
                <w:rFonts w:ascii="宋体" w:hAnsi="宋体"/>
                <w:color w:val="000000" w:themeColor="text1"/>
                <w:sz w:val="18"/>
                <w:szCs w:val="18"/>
              </w:rPr>
              <w:t xml:space="preserve"> 2016</w:t>
            </w:r>
            <w:r>
              <w:rPr>
                <w:rFonts w:ascii="宋体" w:hAnsi="宋体" w:hint="eastAsia"/>
                <w:color w:val="000000" w:themeColor="text1"/>
                <w:sz w:val="18"/>
                <w:szCs w:val="18"/>
              </w:rPr>
              <w:t>文档综合排版，图文混排</w:t>
            </w:r>
          </w:p>
        </w:tc>
        <w:tc>
          <w:tcPr>
            <w:tcW w:w="1559" w:type="dxa"/>
            <w:vAlign w:val="center"/>
          </w:tcPr>
          <w:p w14:paraId="08AD1E51"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阅读《计算机导论实验指导》实验3</w:t>
            </w:r>
          </w:p>
        </w:tc>
        <w:tc>
          <w:tcPr>
            <w:tcW w:w="1134" w:type="dxa"/>
            <w:vAlign w:val="center"/>
          </w:tcPr>
          <w:p w14:paraId="7470D16E"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《计算机导论实验指导》</w:t>
            </w:r>
          </w:p>
        </w:tc>
        <w:tc>
          <w:tcPr>
            <w:tcW w:w="2031" w:type="dxa"/>
            <w:vAlign w:val="center"/>
          </w:tcPr>
          <w:p w14:paraId="271F5828" w14:textId="77777777" w:rsidR="009C7D9E" w:rsidRDefault="009C7D9E" w:rsidP="000A672C">
            <w:pPr>
              <w:jc w:val="center"/>
              <w:rPr>
                <w:rFonts w:ascii="宋体" w:hAnsi="宋体"/>
                <w:color w:val="000000" w:themeColor="text1"/>
                <w:szCs w:val="21"/>
              </w:rPr>
            </w:pPr>
            <w:r w:rsidRPr="00E42DD6">
              <w:rPr>
                <w:rFonts w:ascii="宋体" w:hAnsi="宋体" w:hint="eastAsia"/>
                <w:color w:val="000000" w:themeColor="text1"/>
                <w:sz w:val="18"/>
                <w:szCs w:val="18"/>
              </w:rPr>
              <w:t>课堂检测</w:t>
            </w:r>
          </w:p>
        </w:tc>
      </w:tr>
      <w:tr w:rsidR="009C7D9E" w14:paraId="6151EE88" w14:textId="77777777" w:rsidTr="000A672C">
        <w:trPr>
          <w:trHeight w:val="790"/>
        </w:trPr>
        <w:tc>
          <w:tcPr>
            <w:tcW w:w="675" w:type="dxa"/>
            <w:vAlign w:val="center"/>
          </w:tcPr>
          <w:p w14:paraId="3E083BAC" w14:textId="77777777" w:rsidR="009C7D9E" w:rsidRDefault="009C7D9E" w:rsidP="000A672C">
            <w:pPr>
              <w:adjustRightInd w:val="0"/>
              <w:snapToGrid w:val="0"/>
              <w:jc w:val="center"/>
              <w:rPr>
                <w:rFonts w:cs="宋体"/>
                <w:sz w:val="18"/>
                <w:szCs w:val="18"/>
              </w:rPr>
            </w:pPr>
            <w:r>
              <w:rPr>
                <w:rFonts w:cs="宋体" w:hint="eastAsia"/>
                <w:sz w:val="18"/>
                <w:szCs w:val="18"/>
              </w:rPr>
              <w:t>7</w:t>
            </w:r>
          </w:p>
        </w:tc>
        <w:tc>
          <w:tcPr>
            <w:tcW w:w="709" w:type="dxa"/>
          </w:tcPr>
          <w:p w14:paraId="5CE5FB8A"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7DEFD6F6" w14:textId="77777777" w:rsidR="009C7D9E" w:rsidRDefault="009C7D9E" w:rsidP="000A672C">
            <w:pPr>
              <w:adjustRightInd w:val="0"/>
              <w:snapToGrid w:val="0"/>
              <w:jc w:val="left"/>
              <w:rPr>
                <w:rFonts w:cs="宋体"/>
                <w:sz w:val="18"/>
                <w:szCs w:val="18"/>
              </w:rPr>
            </w:pPr>
            <w:r>
              <w:rPr>
                <w:rFonts w:cs="宋体" w:hint="eastAsia"/>
                <w:sz w:val="18"/>
                <w:szCs w:val="18"/>
              </w:rPr>
              <w:t>1.</w:t>
            </w:r>
            <w:r>
              <w:rPr>
                <w:rFonts w:cs="宋体" w:hint="eastAsia"/>
                <w:sz w:val="18"/>
                <w:szCs w:val="18"/>
              </w:rPr>
              <w:t>工信部技能资格证书；</w:t>
            </w:r>
          </w:p>
          <w:p w14:paraId="7516A8E7" w14:textId="77777777" w:rsidR="009C7D9E" w:rsidRDefault="009C7D9E" w:rsidP="000A672C">
            <w:pPr>
              <w:adjustRightInd w:val="0"/>
              <w:snapToGrid w:val="0"/>
              <w:jc w:val="center"/>
              <w:rPr>
                <w:rFonts w:cs="宋体"/>
                <w:sz w:val="18"/>
                <w:szCs w:val="18"/>
              </w:rPr>
            </w:pPr>
            <w:r>
              <w:rPr>
                <w:rFonts w:cs="宋体" w:hint="eastAsia"/>
                <w:sz w:val="18"/>
                <w:szCs w:val="18"/>
              </w:rPr>
              <w:t>2..</w:t>
            </w:r>
            <w:r>
              <w:rPr>
                <w:rFonts w:cs="宋体" w:hint="eastAsia"/>
                <w:sz w:val="18"/>
                <w:szCs w:val="18"/>
              </w:rPr>
              <w:t>智能科学与技术方面的资格证书。</w:t>
            </w:r>
          </w:p>
        </w:tc>
        <w:tc>
          <w:tcPr>
            <w:tcW w:w="1559" w:type="dxa"/>
            <w:vAlign w:val="center"/>
          </w:tcPr>
          <w:p w14:paraId="015AAAC5" w14:textId="77777777" w:rsidR="009C7D9E" w:rsidRDefault="009C7D9E" w:rsidP="000A672C">
            <w:pPr>
              <w:adjustRightInd w:val="0"/>
              <w:snapToGrid w:val="0"/>
              <w:jc w:val="left"/>
              <w:rPr>
                <w:rFonts w:cs="宋体"/>
                <w:sz w:val="18"/>
                <w:szCs w:val="18"/>
              </w:rPr>
            </w:pPr>
          </w:p>
          <w:p w14:paraId="0E55FCFE" w14:textId="77777777" w:rsidR="009C7D9E" w:rsidRDefault="009C7D9E" w:rsidP="000A672C">
            <w:pPr>
              <w:adjustRightInd w:val="0"/>
              <w:snapToGrid w:val="0"/>
              <w:jc w:val="center"/>
              <w:rPr>
                <w:rFonts w:cs="宋体"/>
                <w:sz w:val="18"/>
                <w:szCs w:val="18"/>
              </w:rPr>
            </w:pPr>
          </w:p>
        </w:tc>
        <w:tc>
          <w:tcPr>
            <w:tcW w:w="1134" w:type="dxa"/>
            <w:vAlign w:val="center"/>
          </w:tcPr>
          <w:p w14:paraId="13D7634F" w14:textId="77777777" w:rsidR="009C7D9E" w:rsidRDefault="009C7D9E" w:rsidP="000A672C">
            <w:pPr>
              <w:adjustRightInd w:val="0"/>
              <w:snapToGrid w:val="0"/>
              <w:jc w:val="left"/>
              <w:rPr>
                <w:rFonts w:cs="宋体"/>
                <w:bCs/>
                <w:sz w:val="18"/>
                <w:szCs w:val="18"/>
              </w:rPr>
            </w:pPr>
            <w:r>
              <w:rPr>
                <w:rFonts w:cs="宋体" w:hint="eastAsia"/>
                <w:bCs/>
                <w:sz w:val="18"/>
                <w:szCs w:val="18"/>
              </w:rPr>
              <w:t>指定教材；</w:t>
            </w:r>
          </w:p>
          <w:p w14:paraId="4909942B" w14:textId="77777777" w:rsidR="009C7D9E" w:rsidRDefault="009C7D9E" w:rsidP="000A672C">
            <w:pPr>
              <w:adjustRightInd w:val="0"/>
              <w:snapToGrid w:val="0"/>
              <w:jc w:val="center"/>
              <w:rPr>
                <w:rFonts w:cs="宋体"/>
                <w:bCs/>
                <w:sz w:val="18"/>
                <w:szCs w:val="18"/>
              </w:rPr>
            </w:pPr>
            <w:r>
              <w:rPr>
                <w:rFonts w:cs="宋体" w:hint="eastAsia"/>
                <w:bCs/>
                <w:sz w:val="18"/>
                <w:szCs w:val="18"/>
              </w:rPr>
              <w:t>课前阅读笔记</w:t>
            </w:r>
          </w:p>
        </w:tc>
        <w:tc>
          <w:tcPr>
            <w:tcW w:w="2031" w:type="dxa"/>
            <w:vAlign w:val="center"/>
          </w:tcPr>
          <w:p w14:paraId="0F861C3D" w14:textId="77777777" w:rsidR="009C7D9E" w:rsidRDefault="009C7D9E" w:rsidP="000A672C">
            <w:pPr>
              <w:adjustRightInd w:val="0"/>
              <w:snapToGrid w:val="0"/>
              <w:jc w:val="left"/>
              <w:rPr>
                <w:rFonts w:cs="宋体"/>
                <w:sz w:val="18"/>
                <w:szCs w:val="18"/>
              </w:rPr>
            </w:pPr>
            <w:r>
              <w:rPr>
                <w:rFonts w:cs="宋体" w:hint="eastAsia"/>
                <w:sz w:val="18"/>
                <w:szCs w:val="18"/>
              </w:rPr>
              <w:t>测试对</w:t>
            </w:r>
            <w:r>
              <w:rPr>
                <w:rFonts w:cs="宋体" w:hint="eastAsia"/>
                <w:bCs/>
                <w:sz w:val="18"/>
                <w:szCs w:val="18"/>
              </w:rPr>
              <w:t>智能科学与技术</w:t>
            </w:r>
            <w:r>
              <w:rPr>
                <w:rFonts w:cs="宋体" w:hint="eastAsia"/>
                <w:sz w:val="18"/>
                <w:szCs w:val="18"/>
              </w:rPr>
              <w:t>职业证书主要内容的理解掌握程序。通过作业的完成情况</w:t>
            </w:r>
            <w:proofErr w:type="gramStart"/>
            <w:r>
              <w:rPr>
                <w:rFonts w:cs="宋体" w:hint="eastAsia"/>
                <w:sz w:val="18"/>
                <w:szCs w:val="18"/>
              </w:rPr>
              <w:t>判学生</w:t>
            </w:r>
            <w:proofErr w:type="gramEnd"/>
            <w:r>
              <w:rPr>
                <w:rFonts w:cs="宋体" w:hint="eastAsia"/>
                <w:sz w:val="18"/>
                <w:szCs w:val="18"/>
              </w:rPr>
              <w:t>掌握程度。</w:t>
            </w:r>
          </w:p>
          <w:p w14:paraId="26F60D74" w14:textId="77777777" w:rsidR="009C7D9E" w:rsidRDefault="009C7D9E" w:rsidP="000A672C">
            <w:pPr>
              <w:rPr>
                <w:rFonts w:cs="宋体"/>
                <w:sz w:val="18"/>
                <w:szCs w:val="18"/>
              </w:rPr>
            </w:pPr>
            <w:r>
              <w:rPr>
                <w:rFonts w:cs="宋体" w:hint="eastAsia"/>
                <w:sz w:val="18"/>
                <w:szCs w:val="18"/>
              </w:rPr>
              <w:t>作业：</w:t>
            </w:r>
          </w:p>
          <w:p w14:paraId="486EE4F2" w14:textId="77777777" w:rsidR="009C7D9E" w:rsidRDefault="009C7D9E" w:rsidP="000A672C">
            <w:pPr>
              <w:jc w:val="center"/>
              <w:rPr>
                <w:rFonts w:cs="宋体"/>
                <w:sz w:val="18"/>
                <w:szCs w:val="18"/>
              </w:rPr>
            </w:pPr>
            <w:r>
              <w:rPr>
                <w:rFonts w:hint="eastAsia"/>
                <w:sz w:val="18"/>
                <w:szCs w:val="18"/>
              </w:rPr>
              <w:t>1.</w:t>
            </w:r>
            <w:r>
              <w:rPr>
                <w:rFonts w:cs="宋体" w:hint="eastAsia"/>
                <w:bCs/>
                <w:sz w:val="18"/>
                <w:szCs w:val="18"/>
              </w:rPr>
              <w:t>智能科学与技术</w:t>
            </w:r>
            <w:r>
              <w:rPr>
                <w:rFonts w:hint="eastAsia"/>
                <w:sz w:val="18"/>
                <w:szCs w:val="18"/>
              </w:rPr>
              <w:t>专业</w:t>
            </w:r>
            <w:r>
              <w:rPr>
                <w:rFonts w:hint="eastAsia"/>
                <w:sz w:val="18"/>
                <w:szCs w:val="18"/>
              </w:rPr>
              <w:lastRenderedPageBreak/>
              <w:t>资格证书主要分类有哪些？你对哪些职业证书感兴趣，为什么？</w:t>
            </w:r>
          </w:p>
        </w:tc>
      </w:tr>
      <w:tr w:rsidR="009C7D9E" w14:paraId="4410AE03" w14:textId="77777777" w:rsidTr="000A672C">
        <w:trPr>
          <w:trHeight w:val="450"/>
        </w:trPr>
        <w:tc>
          <w:tcPr>
            <w:tcW w:w="675" w:type="dxa"/>
            <w:vAlign w:val="center"/>
          </w:tcPr>
          <w:p w14:paraId="1F38B059" w14:textId="77777777" w:rsidR="009C7D9E" w:rsidRDefault="009C7D9E" w:rsidP="000A672C">
            <w:pPr>
              <w:adjustRightInd w:val="0"/>
              <w:snapToGrid w:val="0"/>
              <w:jc w:val="center"/>
              <w:rPr>
                <w:rFonts w:cs="宋体"/>
                <w:sz w:val="18"/>
                <w:szCs w:val="18"/>
              </w:rPr>
            </w:pPr>
            <w:r>
              <w:rPr>
                <w:rFonts w:cs="宋体" w:hint="eastAsia"/>
                <w:sz w:val="18"/>
                <w:szCs w:val="18"/>
              </w:rPr>
              <w:lastRenderedPageBreak/>
              <w:t>7</w:t>
            </w:r>
          </w:p>
        </w:tc>
        <w:tc>
          <w:tcPr>
            <w:tcW w:w="709" w:type="dxa"/>
            <w:vAlign w:val="center"/>
          </w:tcPr>
          <w:p w14:paraId="5CD2111C" w14:textId="77777777" w:rsidR="009C7D9E" w:rsidRDefault="009C7D9E" w:rsidP="000A672C">
            <w:pPr>
              <w:jc w:val="center"/>
              <w:rPr>
                <w:rFonts w:cs="宋体"/>
                <w:bCs/>
                <w:sz w:val="18"/>
                <w:szCs w:val="18"/>
              </w:rPr>
            </w:pPr>
            <w:r>
              <w:rPr>
                <w:rFonts w:cs="宋体" w:hint="eastAsia"/>
                <w:bCs/>
                <w:sz w:val="18"/>
                <w:szCs w:val="18"/>
              </w:rPr>
              <w:t>待定</w:t>
            </w:r>
          </w:p>
        </w:tc>
        <w:tc>
          <w:tcPr>
            <w:tcW w:w="2268" w:type="dxa"/>
            <w:vAlign w:val="center"/>
          </w:tcPr>
          <w:p w14:paraId="01E743A8" w14:textId="77777777" w:rsidR="009C7D9E" w:rsidRDefault="009C7D9E" w:rsidP="000A672C">
            <w:pPr>
              <w:adjustRightInd w:val="0"/>
              <w:snapToGrid w:val="0"/>
              <w:rPr>
                <w:rFonts w:cs="宋体"/>
                <w:sz w:val="18"/>
                <w:szCs w:val="18"/>
              </w:rPr>
            </w:pPr>
            <w:r>
              <w:rPr>
                <w:rFonts w:cs="宋体"/>
                <w:sz w:val="18"/>
                <w:szCs w:val="18"/>
              </w:rPr>
              <w:t xml:space="preserve">1.2.3 </w:t>
            </w:r>
            <w:r>
              <w:rPr>
                <w:rFonts w:cs="宋体" w:hint="eastAsia"/>
                <w:sz w:val="18"/>
                <w:szCs w:val="18"/>
              </w:rPr>
              <w:t>二进制与元器件</w:t>
            </w:r>
          </w:p>
          <w:p w14:paraId="201B2766" w14:textId="77777777" w:rsidR="009C7D9E" w:rsidRDefault="009C7D9E" w:rsidP="000A672C">
            <w:pPr>
              <w:adjustRightInd w:val="0"/>
              <w:snapToGrid w:val="0"/>
              <w:rPr>
                <w:rFonts w:cs="宋体"/>
                <w:sz w:val="18"/>
                <w:szCs w:val="18"/>
              </w:rPr>
            </w:pPr>
            <w:r>
              <w:rPr>
                <w:rFonts w:cs="宋体" w:hint="eastAsia"/>
                <w:sz w:val="18"/>
                <w:szCs w:val="18"/>
              </w:rPr>
              <w:t>1</w:t>
            </w:r>
            <w:r>
              <w:rPr>
                <w:rFonts w:cs="宋体"/>
                <w:sz w:val="18"/>
                <w:szCs w:val="18"/>
              </w:rPr>
              <w:t xml:space="preserve">.2.4 </w:t>
            </w:r>
            <w:r>
              <w:rPr>
                <w:rFonts w:cs="宋体" w:hint="eastAsia"/>
                <w:sz w:val="18"/>
                <w:szCs w:val="18"/>
              </w:rPr>
              <w:t>存储单位关系</w:t>
            </w:r>
          </w:p>
          <w:p w14:paraId="4CC343B5"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sz w:val="18"/>
                <w:szCs w:val="18"/>
              </w:rPr>
              <w:t xml:space="preserve">.2.5 </w:t>
            </w:r>
            <w:r>
              <w:rPr>
                <w:rFonts w:cs="宋体" w:hint="eastAsia"/>
                <w:sz w:val="18"/>
                <w:szCs w:val="18"/>
              </w:rPr>
              <w:t>二进制与数字的表示</w:t>
            </w:r>
          </w:p>
        </w:tc>
        <w:tc>
          <w:tcPr>
            <w:tcW w:w="1559" w:type="dxa"/>
            <w:vAlign w:val="center"/>
          </w:tcPr>
          <w:p w14:paraId="7A094474"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P114-137</w:t>
            </w:r>
            <w:r>
              <w:rPr>
                <w:rFonts w:cs="宋体" w:hint="eastAsia"/>
                <w:sz w:val="18"/>
                <w:szCs w:val="18"/>
              </w:rPr>
              <w:t>）</w:t>
            </w:r>
          </w:p>
          <w:p w14:paraId="5093FDD7" w14:textId="77777777" w:rsidR="009C7D9E" w:rsidRDefault="009C7D9E" w:rsidP="000A672C">
            <w:pPr>
              <w:adjustRightInd w:val="0"/>
              <w:snapToGrid w:val="0"/>
              <w:jc w:val="center"/>
              <w:rPr>
                <w:rFonts w:cs="宋体"/>
                <w:sz w:val="18"/>
                <w:szCs w:val="18"/>
              </w:rPr>
            </w:pPr>
          </w:p>
        </w:tc>
        <w:tc>
          <w:tcPr>
            <w:tcW w:w="1134" w:type="dxa"/>
            <w:vAlign w:val="center"/>
          </w:tcPr>
          <w:p w14:paraId="587E09EE" w14:textId="77777777" w:rsidR="009C7D9E" w:rsidRDefault="009C7D9E" w:rsidP="000A672C">
            <w:pPr>
              <w:adjustRightInd w:val="0"/>
              <w:snapToGrid w:val="0"/>
              <w:jc w:val="center"/>
              <w:rPr>
                <w:rFonts w:cs="宋体"/>
                <w:bCs/>
                <w:sz w:val="18"/>
                <w:szCs w:val="18"/>
              </w:rPr>
            </w:pPr>
          </w:p>
        </w:tc>
        <w:tc>
          <w:tcPr>
            <w:tcW w:w="2031" w:type="dxa"/>
            <w:vAlign w:val="center"/>
          </w:tcPr>
          <w:p w14:paraId="764FCDB8"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负数在计算机中如何表示</w:t>
            </w:r>
          </w:p>
          <w:p w14:paraId="6E93F903" w14:textId="77777777" w:rsidR="009C7D9E" w:rsidRDefault="009C7D9E" w:rsidP="000A672C">
            <w:pPr>
              <w:adjustRightInd w:val="0"/>
              <w:snapToGrid w:val="0"/>
              <w:jc w:val="center"/>
              <w:rPr>
                <w:rFonts w:cs="宋体"/>
                <w:sz w:val="18"/>
                <w:szCs w:val="18"/>
              </w:rPr>
            </w:pPr>
            <w:r>
              <w:rPr>
                <w:rFonts w:cs="宋体" w:hint="eastAsia"/>
                <w:sz w:val="18"/>
                <w:szCs w:val="18"/>
              </w:rPr>
              <w:t>2.</w:t>
            </w:r>
            <w:r>
              <w:rPr>
                <w:rFonts w:cs="宋体" w:hint="eastAsia"/>
                <w:sz w:val="18"/>
                <w:szCs w:val="18"/>
              </w:rPr>
              <w:t>减法运算计算机是怎么实现的？</w:t>
            </w:r>
          </w:p>
          <w:p w14:paraId="3DC4DAF5" w14:textId="77777777" w:rsidR="009C7D9E" w:rsidRDefault="009C7D9E" w:rsidP="000A672C">
            <w:pPr>
              <w:adjustRightInd w:val="0"/>
              <w:snapToGrid w:val="0"/>
              <w:jc w:val="center"/>
              <w:rPr>
                <w:rFonts w:cs="宋体"/>
                <w:sz w:val="18"/>
                <w:szCs w:val="18"/>
              </w:rPr>
            </w:pPr>
          </w:p>
        </w:tc>
      </w:tr>
      <w:tr w:rsidR="009C7D9E" w14:paraId="2D1D1609" w14:textId="77777777" w:rsidTr="000A672C">
        <w:trPr>
          <w:trHeight w:val="148"/>
        </w:trPr>
        <w:tc>
          <w:tcPr>
            <w:tcW w:w="675" w:type="dxa"/>
            <w:vAlign w:val="center"/>
          </w:tcPr>
          <w:p w14:paraId="4EF08E18"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8</w:t>
            </w:r>
          </w:p>
        </w:tc>
        <w:tc>
          <w:tcPr>
            <w:tcW w:w="709" w:type="dxa"/>
            <w:vAlign w:val="center"/>
          </w:tcPr>
          <w:p w14:paraId="7D8802DC"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65E2B173"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实验4：Excel</w:t>
            </w:r>
            <w:r>
              <w:rPr>
                <w:rFonts w:ascii="宋体" w:hAnsi="宋体"/>
                <w:color w:val="000000" w:themeColor="text1"/>
                <w:sz w:val="18"/>
                <w:szCs w:val="18"/>
              </w:rPr>
              <w:t xml:space="preserve"> 2016</w:t>
            </w:r>
            <w:r>
              <w:rPr>
                <w:rFonts w:ascii="宋体" w:hAnsi="宋体" w:hint="eastAsia"/>
                <w:color w:val="000000" w:themeColor="text1"/>
                <w:sz w:val="18"/>
                <w:szCs w:val="18"/>
              </w:rPr>
              <w:t>基本操作</w:t>
            </w:r>
          </w:p>
          <w:p w14:paraId="44BE689C"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1</w:t>
            </w:r>
            <w:r>
              <w:rPr>
                <w:rFonts w:ascii="宋体" w:hAnsi="宋体"/>
                <w:color w:val="000000" w:themeColor="text1"/>
                <w:sz w:val="18"/>
                <w:szCs w:val="18"/>
              </w:rPr>
              <w:t>)</w:t>
            </w:r>
            <w:r>
              <w:rPr>
                <w:rFonts w:ascii="宋体" w:hAnsi="宋体" w:hint="eastAsia"/>
                <w:color w:val="000000" w:themeColor="text1"/>
                <w:sz w:val="18"/>
                <w:szCs w:val="18"/>
              </w:rPr>
              <w:t>建表</w:t>
            </w:r>
          </w:p>
          <w:p w14:paraId="57C00EB9"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2</w:t>
            </w:r>
            <w:r>
              <w:rPr>
                <w:rFonts w:ascii="宋体" w:hAnsi="宋体"/>
                <w:color w:val="000000" w:themeColor="text1"/>
                <w:sz w:val="18"/>
                <w:szCs w:val="18"/>
              </w:rPr>
              <w:t>)</w:t>
            </w:r>
            <w:r>
              <w:rPr>
                <w:rFonts w:ascii="宋体" w:hAnsi="宋体" w:hint="eastAsia"/>
                <w:color w:val="000000" w:themeColor="text1"/>
                <w:sz w:val="18"/>
                <w:szCs w:val="18"/>
              </w:rPr>
              <w:t>单元格格式</w:t>
            </w:r>
          </w:p>
          <w:p w14:paraId="7E01B82E"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3)函数简单计算</w:t>
            </w:r>
          </w:p>
        </w:tc>
        <w:tc>
          <w:tcPr>
            <w:tcW w:w="1559" w:type="dxa"/>
            <w:vAlign w:val="center"/>
          </w:tcPr>
          <w:p w14:paraId="2303A8E9"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阅读《计算机导论实验指导》实验4</w:t>
            </w:r>
          </w:p>
        </w:tc>
        <w:tc>
          <w:tcPr>
            <w:tcW w:w="1134" w:type="dxa"/>
            <w:vAlign w:val="center"/>
          </w:tcPr>
          <w:p w14:paraId="5E73B135"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《计算机导论实验指导》</w:t>
            </w:r>
          </w:p>
        </w:tc>
        <w:tc>
          <w:tcPr>
            <w:tcW w:w="2031" w:type="dxa"/>
            <w:vAlign w:val="center"/>
          </w:tcPr>
          <w:p w14:paraId="176231CC" w14:textId="77777777" w:rsidR="009C7D9E" w:rsidRDefault="009C7D9E" w:rsidP="000A672C">
            <w:pPr>
              <w:jc w:val="center"/>
              <w:rPr>
                <w:rFonts w:ascii="宋体" w:hAnsi="宋体"/>
                <w:color w:val="000000" w:themeColor="text1"/>
                <w:szCs w:val="21"/>
              </w:rPr>
            </w:pPr>
            <w:r w:rsidRPr="00E42DD6">
              <w:rPr>
                <w:rFonts w:ascii="宋体" w:hAnsi="宋体" w:hint="eastAsia"/>
                <w:color w:val="000000" w:themeColor="text1"/>
                <w:sz w:val="18"/>
                <w:szCs w:val="18"/>
              </w:rPr>
              <w:t>课堂检测</w:t>
            </w:r>
          </w:p>
        </w:tc>
      </w:tr>
      <w:tr w:rsidR="009C7D9E" w14:paraId="3B03FD24" w14:textId="77777777" w:rsidTr="000A672C">
        <w:trPr>
          <w:trHeight w:val="212"/>
        </w:trPr>
        <w:tc>
          <w:tcPr>
            <w:tcW w:w="675" w:type="dxa"/>
            <w:vAlign w:val="center"/>
          </w:tcPr>
          <w:p w14:paraId="4FE31037"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9</w:t>
            </w:r>
          </w:p>
        </w:tc>
        <w:tc>
          <w:tcPr>
            <w:tcW w:w="709" w:type="dxa"/>
            <w:vAlign w:val="center"/>
          </w:tcPr>
          <w:p w14:paraId="54F1E99E"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5F9C31DB" w14:textId="77777777" w:rsidR="009C7D9E" w:rsidRDefault="009C7D9E" w:rsidP="000A672C">
            <w:pPr>
              <w:adjustRightInd w:val="0"/>
              <w:snapToGrid w:val="0"/>
              <w:jc w:val="center"/>
              <w:rPr>
                <w:rFonts w:cs="宋体"/>
                <w:sz w:val="18"/>
                <w:szCs w:val="18"/>
              </w:rPr>
            </w:pPr>
            <w:r>
              <w:rPr>
                <w:rFonts w:cs="宋体"/>
                <w:sz w:val="18"/>
                <w:szCs w:val="18"/>
              </w:rPr>
              <w:t>1.2.6</w:t>
            </w:r>
            <w:r>
              <w:rPr>
                <w:rFonts w:cs="宋体" w:hint="eastAsia"/>
                <w:sz w:val="18"/>
                <w:szCs w:val="18"/>
              </w:rPr>
              <w:t>计算机中的字符编码</w:t>
            </w:r>
          </w:p>
          <w:p w14:paraId="06318823" w14:textId="77777777" w:rsidR="009C7D9E" w:rsidRDefault="009C7D9E" w:rsidP="000A672C">
            <w:pPr>
              <w:adjustRightInd w:val="0"/>
              <w:snapToGrid w:val="0"/>
              <w:rPr>
                <w:rFonts w:cs="宋体"/>
                <w:sz w:val="18"/>
                <w:szCs w:val="18"/>
              </w:rPr>
            </w:pPr>
            <w:r>
              <w:rPr>
                <w:rFonts w:cs="宋体" w:hint="eastAsia"/>
                <w:sz w:val="18"/>
                <w:szCs w:val="18"/>
              </w:rPr>
              <w:t>1</w:t>
            </w:r>
            <w:r>
              <w:rPr>
                <w:rFonts w:cs="宋体"/>
                <w:sz w:val="18"/>
                <w:szCs w:val="18"/>
              </w:rPr>
              <w:t>.2.7</w:t>
            </w:r>
            <w:r>
              <w:rPr>
                <w:rFonts w:cs="宋体" w:hint="eastAsia"/>
                <w:sz w:val="18"/>
                <w:szCs w:val="18"/>
              </w:rPr>
              <w:t>计算机中的汉字编码</w:t>
            </w:r>
          </w:p>
          <w:p w14:paraId="35405792" w14:textId="77777777" w:rsidR="009C7D9E" w:rsidRDefault="009C7D9E" w:rsidP="000A672C">
            <w:pPr>
              <w:adjustRightInd w:val="0"/>
              <w:snapToGrid w:val="0"/>
              <w:jc w:val="center"/>
              <w:rPr>
                <w:rFonts w:cs="宋体"/>
                <w:sz w:val="18"/>
                <w:szCs w:val="18"/>
              </w:rPr>
            </w:pPr>
          </w:p>
        </w:tc>
        <w:tc>
          <w:tcPr>
            <w:tcW w:w="1559" w:type="dxa"/>
            <w:vAlign w:val="center"/>
          </w:tcPr>
          <w:p w14:paraId="006C4001"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P178-207</w:t>
            </w:r>
          </w:p>
        </w:tc>
        <w:tc>
          <w:tcPr>
            <w:tcW w:w="1134" w:type="dxa"/>
            <w:vAlign w:val="center"/>
          </w:tcPr>
          <w:p w14:paraId="53E0102C" w14:textId="77777777" w:rsidR="009C7D9E" w:rsidRDefault="009C7D9E" w:rsidP="000A672C">
            <w:pPr>
              <w:adjustRightInd w:val="0"/>
              <w:snapToGrid w:val="0"/>
              <w:jc w:val="center"/>
              <w:rPr>
                <w:rFonts w:cs="宋体"/>
                <w:bCs/>
                <w:sz w:val="18"/>
                <w:szCs w:val="18"/>
              </w:rPr>
            </w:pPr>
            <w:r>
              <w:rPr>
                <w:rFonts w:cs="宋体" w:hint="eastAsia"/>
                <w:bCs/>
                <w:sz w:val="18"/>
                <w:szCs w:val="18"/>
              </w:rPr>
              <w:t>指定教材；</w:t>
            </w:r>
          </w:p>
          <w:p w14:paraId="55D94F76" w14:textId="77777777" w:rsidR="009C7D9E" w:rsidRDefault="009C7D9E" w:rsidP="000A672C">
            <w:pPr>
              <w:adjustRightInd w:val="0"/>
              <w:snapToGrid w:val="0"/>
              <w:jc w:val="center"/>
              <w:rPr>
                <w:rFonts w:cs="宋体"/>
                <w:sz w:val="18"/>
                <w:szCs w:val="18"/>
              </w:rPr>
            </w:pPr>
            <w:r>
              <w:rPr>
                <w:rFonts w:cs="宋体" w:hint="eastAsia"/>
                <w:bCs/>
                <w:sz w:val="18"/>
                <w:szCs w:val="18"/>
              </w:rPr>
              <w:t>课前阅读笔记</w:t>
            </w:r>
          </w:p>
        </w:tc>
        <w:tc>
          <w:tcPr>
            <w:tcW w:w="2031" w:type="dxa"/>
            <w:vAlign w:val="center"/>
          </w:tcPr>
          <w:p w14:paraId="0CCA4141" w14:textId="77777777" w:rsidR="009C7D9E" w:rsidRDefault="009C7D9E" w:rsidP="000A672C">
            <w:pPr>
              <w:adjustRightInd w:val="0"/>
              <w:snapToGrid w:val="0"/>
              <w:jc w:val="center"/>
              <w:rPr>
                <w:rFonts w:cs="宋体"/>
                <w:sz w:val="18"/>
                <w:szCs w:val="18"/>
              </w:rPr>
            </w:pPr>
            <w:r>
              <w:rPr>
                <w:rFonts w:cs="宋体" w:hint="eastAsia"/>
                <w:sz w:val="18"/>
                <w:szCs w:val="18"/>
              </w:rPr>
              <w:t>1.</w:t>
            </w:r>
            <w:r>
              <w:rPr>
                <w:rFonts w:cs="宋体" w:hint="eastAsia"/>
                <w:sz w:val="18"/>
                <w:szCs w:val="18"/>
              </w:rPr>
              <w:t>传统</w:t>
            </w:r>
            <w:r>
              <w:rPr>
                <w:rFonts w:cs="宋体" w:hint="eastAsia"/>
                <w:sz w:val="18"/>
                <w:szCs w:val="18"/>
              </w:rPr>
              <w:t>ASCII</w:t>
            </w:r>
            <w:r>
              <w:rPr>
                <w:rFonts w:cs="宋体" w:hint="eastAsia"/>
                <w:sz w:val="18"/>
                <w:szCs w:val="18"/>
              </w:rPr>
              <w:t>码的最高位表示什么？</w:t>
            </w:r>
          </w:p>
          <w:p w14:paraId="463616DB" w14:textId="77777777" w:rsidR="009C7D9E" w:rsidRDefault="009C7D9E" w:rsidP="000A672C">
            <w:pPr>
              <w:adjustRightInd w:val="0"/>
              <w:snapToGrid w:val="0"/>
              <w:jc w:val="center"/>
              <w:rPr>
                <w:rFonts w:cs="宋体"/>
                <w:sz w:val="18"/>
                <w:szCs w:val="18"/>
              </w:rPr>
            </w:pPr>
            <w:r>
              <w:rPr>
                <w:rFonts w:cs="宋体" w:hint="eastAsia"/>
                <w:sz w:val="18"/>
                <w:szCs w:val="18"/>
              </w:rPr>
              <w:t>2.</w:t>
            </w:r>
            <w:r>
              <w:rPr>
                <w:rFonts w:cs="宋体" w:hint="eastAsia"/>
                <w:sz w:val="18"/>
                <w:szCs w:val="18"/>
              </w:rPr>
              <w:t>汉字编码中机内码、国标码、区位码的关系如何？</w:t>
            </w:r>
          </w:p>
          <w:p w14:paraId="2417AAE6" w14:textId="77777777" w:rsidR="009C7D9E" w:rsidRDefault="009C7D9E" w:rsidP="000A672C">
            <w:pPr>
              <w:adjustRightInd w:val="0"/>
              <w:snapToGrid w:val="0"/>
              <w:jc w:val="center"/>
              <w:rPr>
                <w:rFonts w:cs="宋体"/>
                <w:sz w:val="18"/>
                <w:szCs w:val="18"/>
              </w:rPr>
            </w:pPr>
          </w:p>
        </w:tc>
      </w:tr>
      <w:tr w:rsidR="009C7D9E" w14:paraId="3D925188" w14:textId="77777777" w:rsidTr="000A672C">
        <w:trPr>
          <w:trHeight w:val="148"/>
        </w:trPr>
        <w:tc>
          <w:tcPr>
            <w:tcW w:w="675" w:type="dxa"/>
            <w:vAlign w:val="center"/>
          </w:tcPr>
          <w:p w14:paraId="231321C6"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0</w:t>
            </w:r>
          </w:p>
        </w:tc>
        <w:tc>
          <w:tcPr>
            <w:tcW w:w="709" w:type="dxa"/>
            <w:vAlign w:val="center"/>
          </w:tcPr>
          <w:p w14:paraId="30037EA6"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111E785B"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实验5：Excel</w:t>
            </w:r>
            <w:r>
              <w:rPr>
                <w:rFonts w:ascii="宋体" w:hAnsi="宋体"/>
                <w:color w:val="000000" w:themeColor="text1"/>
                <w:sz w:val="18"/>
                <w:szCs w:val="18"/>
              </w:rPr>
              <w:t xml:space="preserve"> 2016</w:t>
            </w:r>
            <w:r>
              <w:rPr>
                <w:rFonts w:ascii="宋体" w:hAnsi="宋体" w:hint="eastAsia"/>
                <w:color w:val="000000" w:themeColor="text1"/>
                <w:sz w:val="18"/>
                <w:szCs w:val="18"/>
              </w:rPr>
              <w:t>函数计算</w:t>
            </w:r>
          </w:p>
        </w:tc>
        <w:tc>
          <w:tcPr>
            <w:tcW w:w="1559" w:type="dxa"/>
            <w:vAlign w:val="center"/>
          </w:tcPr>
          <w:p w14:paraId="58FBEA90"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阅读《计算机导论实验指导》实验5</w:t>
            </w:r>
          </w:p>
        </w:tc>
        <w:tc>
          <w:tcPr>
            <w:tcW w:w="1134" w:type="dxa"/>
            <w:vAlign w:val="center"/>
          </w:tcPr>
          <w:p w14:paraId="5362764B"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《计算机导论实验指导》</w:t>
            </w:r>
          </w:p>
        </w:tc>
        <w:tc>
          <w:tcPr>
            <w:tcW w:w="2031" w:type="dxa"/>
            <w:vAlign w:val="center"/>
          </w:tcPr>
          <w:p w14:paraId="03610F3D" w14:textId="77777777" w:rsidR="009C7D9E" w:rsidRDefault="009C7D9E" w:rsidP="000A672C">
            <w:pPr>
              <w:jc w:val="center"/>
              <w:rPr>
                <w:rFonts w:ascii="宋体" w:hAnsi="宋体"/>
                <w:color w:val="000000" w:themeColor="text1"/>
                <w:szCs w:val="21"/>
              </w:rPr>
            </w:pPr>
            <w:r w:rsidRPr="00E42DD6">
              <w:rPr>
                <w:rFonts w:ascii="宋体" w:hAnsi="宋体" w:hint="eastAsia"/>
                <w:color w:val="000000" w:themeColor="text1"/>
                <w:sz w:val="18"/>
                <w:szCs w:val="18"/>
              </w:rPr>
              <w:t>课堂检测</w:t>
            </w:r>
          </w:p>
        </w:tc>
      </w:tr>
      <w:tr w:rsidR="009C7D9E" w14:paraId="39846966" w14:textId="77777777" w:rsidTr="000A672C">
        <w:trPr>
          <w:trHeight w:val="290"/>
        </w:trPr>
        <w:tc>
          <w:tcPr>
            <w:tcW w:w="675" w:type="dxa"/>
          </w:tcPr>
          <w:p w14:paraId="314E94FD"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1</w:t>
            </w:r>
          </w:p>
        </w:tc>
        <w:tc>
          <w:tcPr>
            <w:tcW w:w="709" w:type="dxa"/>
          </w:tcPr>
          <w:p w14:paraId="2EB68BCC"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tcPr>
          <w:p w14:paraId="2C1DDB71" w14:textId="77777777" w:rsidR="009C7D9E" w:rsidRDefault="009C7D9E" w:rsidP="000A672C">
            <w:pPr>
              <w:adjustRightInd w:val="0"/>
              <w:snapToGrid w:val="0"/>
              <w:jc w:val="left"/>
              <w:rPr>
                <w:rFonts w:cs="宋体"/>
                <w:sz w:val="18"/>
                <w:szCs w:val="18"/>
              </w:rPr>
            </w:pPr>
            <w:r>
              <w:rPr>
                <w:rFonts w:cs="宋体"/>
                <w:sz w:val="18"/>
                <w:szCs w:val="18"/>
              </w:rPr>
              <w:t>1.3.1</w:t>
            </w:r>
            <w:r>
              <w:rPr>
                <w:rFonts w:cs="宋体" w:hint="eastAsia"/>
                <w:sz w:val="18"/>
                <w:szCs w:val="18"/>
              </w:rPr>
              <w:t>图灵与图灵机</w:t>
            </w:r>
          </w:p>
          <w:p w14:paraId="107838B9" w14:textId="77777777" w:rsidR="009C7D9E" w:rsidRDefault="009C7D9E" w:rsidP="000A672C">
            <w:pPr>
              <w:adjustRightInd w:val="0"/>
              <w:snapToGrid w:val="0"/>
              <w:jc w:val="left"/>
              <w:rPr>
                <w:rFonts w:cs="宋体"/>
                <w:sz w:val="18"/>
                <w:szCs w:val="18"/>
              </w:rPr>
            </w:pPr>
            <w:r>
              <w:rPr>
                <w:rFonts w:cs="宋体" w:hint="eastAsia"/>
                <w:sz w:val="18"/>
                <w:szCs w:val="18"/>
              </w:rPr>
              <w:t>1</w:t>
            </w:r>
            <w:r>
              <w:rPr>
                <w:rFonts w:cs="宋体"/>
                <w:sz w:val="18"/>
                <w:szCs w:val="18"/>
              </w:rPr>
              <w:t>.3.2</w:t>
            </w:r>
            <w:proofErr w:type="gramStart"/>
            <w:r>
              <w:rPr>
                <w:rFonts w:cs="宋体" w:hint="eastAsia"/>
                <w:sz w:val="18"/>
                <w:szCs w:val="18"/>
              </w:rPr>
              <w:t>冯</w:t>
            </w:r>
            <w:proofErr w:type="gramEnd"/>
            <w:r w:rsidRPr="008F5E71">
              <w:rPr>
                <w:rFonts w:cs="宋体"/>
                <w:sz w:val="18"/>
                <w:szCs w:val="18"/>
              </w:rPr>
              <w:t>▪</w:t>
            </w:r>
            <w:r>
              <w:rPr>
                <w:rFonts w:cs="宋体" w:hint="eastAsia"/>
                <w:sz w:val="18"/>
                <w:szCs w:val="18"/>
              </w:rPr>
              <w:t>诺依曼计算机结构</w:t>
            </w:r>
          </w:p>
          <w:p w14:paraId="6F24CD4C" w14:textId="77777777" w:rsidR="009C7D9E" w:rsidRDefault="009C7D9E" w:rsidP="000A672C">
            <w:pPr>
              <w:adjustRightInd w:val="0"/>
              <w:snapToGrid w:val="0"/>
              <w:jc w:val="left"/>
              <w:rPr>
                <w:rFonts w:cs="宋体"/>
                <w:sz w:val="18"/>
                <w:szCs w:val="18"/>
              </w:rPr>
            </w:pPr>
            <w:r>
              <w:rPr>
                <w:rFonts w:cs="宋体" w:hint="eastAsia"/>
                <w:sz w:val="18"/>
                <w:szCs w:val="18"/>
              </w:rPr>
              <w:t>1</w:t>
            </w:r>
            <w:r>
              <w:rPr>
                <w:rFonts w:cs="宋体"/>
                <w:sz w:val="18"/>
                <w:szCs w:val="18"/>
              </w:rPr>
              <w:t>.3.3</w:t>
            </w:r>
            <w:r>
              <w:rPr>
                <w:rFonts w:cs="宋体" w:hint="eastAsia"/>
                <w:sz w:val="18"/>
                <w:szCs w:val="18"/>
              </w:rPr>
              <w:t>存储程序控制原理</w:t>
            </w:r>
          </w:p>
          <w:p w14:paraId="71E4D05F" w14:textId="77777777" w:rsidR="009C7D9E" w:rsidRDefault="009C7D9E" w:rsidP="000A672C">
            <w:pPr>
              <w:adjustRightInd w:val="0"/>
              <w:snapToGrid w:val="0"/>
              <w:spacing w:before="80" w:after="80"/>
              <w:jc w:val="left"/>
              <w:rPr>
                <w:rFonts w:cs="宋体"/>
                <w:sz w:val="18"/>
                <w:szCs w:val="18"/>
              </w:rPr>
            </w:pPr>
          </w:p>
        </w:tc>
        <w:tc>
          <w:tcPr>
            <w:tcW w:w="1559" w:type="dxa"/>
          </w:tcPr>
          <w:p w14:paraId="721ABEC6" w14:textId="77777777" w:rsidR="009C7D9E" w:rsidRDefault="009C7D9E" w:rsidP="000A672C">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P238-266</w:t>
            </w:r>
          </w:p>
        </w:tc>
        <w:tc>
          <w:tcPr>
            <w:tcW w:w="1134" w:type="dxa"/>
          </w:tcPr>
          <w:p w14:paraId="0715B249" w14:textId="77777777" w:rsidR="009C7D9E" w:rsidRDefault="009C7D9E" w:rsidP="000A672C">
            <w:pPr>
              <w:adjustRightInd w:val="0"/>
              <w:snapToGrid w:val="0"/>
              <w:jc w:val="left"/>
              <w:rPr>
                <w:rFonts w:cs="宋体"/>
                <w:bCs/>
                <w:sz w:val="18"/>
                <w:szCs w:val="18"/>
              </w:rPr>
            </w:pPr>
            <w:r>
              <w:rPr>
                <w:rFonts w:cs="宋体" w:hint="eastAsia"/>
                <w:bCs/>
                <w:sz w:val="18"/>
                <w:szCs w:val="18"/>
              </w:rPr>
              <w:t>指定教材；</w:t>
            </w:r>
          </w:p>
          <w:p w14:paraId="666553D6" w14:textId="77777777" w:rsidR="009C7D9E" w:rsidRDefault="009C7D9E" w:rsidP="000A672C">
            <w:pPr>
              <w:adjustRightInd w:val="0"/>
              <w:snapToGrid w:val="0"/>
              <w:spacing w:before="80" w:after="80"/>
              <w:jc w:val="left"/>
              <w:rPr>
                <w:rFonts w:cs="宋体"/>
                <w:bCs/>
                <w:sz w:val="18"/>
                <w:szCs w:val="18"/>
              </w:rPr>
            </w:pPr>
            <w:r>
              <w:rPr>
                <w:rFonts w:cs="宋体" w:hint="eastAsia"/>
                <w:bCs/>
                <w:sz w:val="18"/>
                <w:szCs w:val="18"/>
              </w:rPr>
              <w:t>课前阅读笔记</w:t>
            </w:r>
          </w:p>
        </w:tc>
        <w:tc>
          <w:tcPr>
            <w:tcW w:w="2031" w:type="dxa"/>
          </w:tcPr>
          <w:p w14:paraId="584E3738" w14:textId="77777777" w:rsidR="009C7D9E" w:rsidRDefault="009C7D9E" w:rsidP="000A672C">
            <w:pPr>
              <w:adjustRightInd w:val="0"/>
              <w:snapToGrid w:val="0"/>
              <w:jc w:val="left"/>
              <w:rPr>
                <w:rFonts w:cs="宋体"/>
                <w:sz w:val="18"/>
                <w:szCs w:val="18"/>
              </w:rPr>
            </w:pPr>
            <w:r>
              <w:rPr>
                <w:rFonts w:cs="宋体" w:hint="eastAsia"/>
                <w:sz w:val="18"/>
                <w:szCs w:val="18"/>
              </w:rPr>
              <w:t>1.</w:t>
            </w:r>
            <w:r>
              <w:rPr>
                <w:rFonts w:cs="宋体" w:hint="eastAsia"/>
                <w:sz w:val="18"/>
                <w:szCs w:val="18"/>
              </w:rPr>
              <w:t>智能科学在计算机应用中会有哪些新的方向？</w:t>
            </w:r>
          </w:p>
          <w:p w14:paraId="4BA9508F" w14:textId="77777777" w:rsidR="009C7D9E" w:rsidRDefault="009C7D9E" w:rsidP="000A672C">
            <w:pPr>
              <w:spacing w:before="80" w:after="80"/>
              <w:rPr>
                <w:rFonts w:cs="宋体"/>
                <w:sz w:val="18"/>
                <w:szCs w:val="18"/>
              </w:rPr>
            </w:pPr>
          </w:p>
        </w:tc>
      </w:tr>
      <w:tr w:rsidR="009C7D9E" w14:paraId="1CD95CF5" w14:textId="77777777" w:rsidTr="000A672C">
        <w:trPr>
          <w:trHeight w:val="288"/>
        </w:trPr>
        <w:tc>
          <w:tcPr>
            <w:tcW w:w="675" w:type="dxa"/>
          </w:tcPr>
          <w:p w14:paraId="27CC33AA"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2</w:t>
            </w:r>
          </w:p>
        </w:tc>
        <w:tc>
          <w:tcPr>
            <w:tcW w:w="709" w:type="dxa"/>
          </w:tcPr>
          <w:p w14:paraId="5FE6D0C8"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34E46232" w14:textId="77777777" w:rsidR="009C7D9E" w:rsidRDefault="009C7D9E" w:rsidP="000A672C">
            <w:pPr>
              <w:jc w:val="center"/>
              <w:rPr>
                <w:rFonts w:ascii="宋体" w:hAnsi="宋体"/>
                <w:color w:val="000000" w:themeColor="text1"/>
                <w:sz w:val="18"/>
                <w:szCs w:val="18"/>
              </w:rPr>
            </w:pPr>
            <w:r>
              <w:rPr>
                <w:rFonts w:ascii="宋体" w:hAnsi="宋体" w:hint="eastAsia"/>
                <w:color w:val="000000" w:themeColor="text1"/>
                <w:sz w:val="18"/>
                <w:szCs w:val="18"/>
              </w:rPr>
              <w:t>实验6：  Excel</w:t>
            </w:r>
            <w:r>
              <w:rPr>
                <w:rFonts w:ascii="宋体" w:hAnsi="宋体"/>
                <w:color w:val="000000" w:themeColor="text1"/>
                <w:sz w:val="18"/>
                <w:szCs w:val="18"/>
              </w:rPr>
              <w:t xml:space="preserve"> 2016</w:t>
            </w:r>
            <w:r>
              <w:rPr>
                <w:rFonts w:ascii="宋体" w:hAnsi="宋体" w:hint="eastAsia"/>
                <w:color w:val="000000" w:themeColor="text1"/>
                <w:sz w:val="18"/>
                <w:szCs w:val="18"/>
              </w:rPr>
              <w:t>数据分析及图表</w:t>
            </w:r>
          </w:p>
          <w:p w14:paraId="3897F454" w14:textId="77777777" w:rsidR="009C7D9E" w:rsidRDefault="009C7D9E" w:rsidP="000A672C">
            <w:pPr>
              <w:adjustRightInd w:val="0"/>
              <w:snapToGrid w:val="0"/>
              <w:spacing w:before="80" w:after="80"/>
              <w:jc w:val="left"/>
              <w:rPr>
                <w:rFonts w:cs="宋体"/>
                <w:sz w:val="18"/>
                <w:szCs w:val="18"/>
              </w:rPr>
            </w:pPr>
          </w:p>
        </w:tc>
        <w:tc>
          <w:tcPr>
            <w:tcW w:w="1559" w:type="dxa"/>
            <w:vAlign w:val="center"/>
          </w:tcPr>
          <w:p w14:paraId="3884FE07" w14:textId="77777777" w:rsidR="009C7D9E" w:rsidRDefault="009C7D9E" w:rsidP="000A672C">
            <w:pPr>
              <w:adjustRightInd w:val="0"/>
              <w:snapToGrid w:val="0"/>
              <w:jc w:val="left"/>
              <w:rPr>
                <w:rFonts w:cs="宋体"/>
                <w:sz w:val="18"/>
                <w:szCs w:val="18"/>
              </w:rPr>
            </w:pPr>
            <w:r>
              <w:rPr>
                <w:rFonts w:ascii="宋体" w:hAnsi="宋体" w:hint="eastAsia"/>
                <w:color w:val="000000" w:themeColor="text1"/>
                <w:sz w:val="18"/>
                <w:szCs w:val="18"/>
              </w:rPr>
              <w:t>阅读《计算机导论实验指导》实验6</w:t>
            </w:r>
          </w:p>
        </w:tc>
        <w:tc>
          <w:tcPr>
            <w:tcW w:w="1134" w:type="dxa"/>
            <w:vAlign w:val="center"/>
          </w:tcPr>
          <w:p w14:paraId="61121F45" w14:textId="77777777" w:rsidR="009C7D9E" w:rsidRDefault="009C7D9E" w:rsidP="000A672C">
            <w:pPr>
              <w:adjustRightInd w:val="0"/>
              <w:snapToGrid w:val="0"/>
              <w:spacing w:before="80" w:after="80"/>
              <w:jc w:val="left"/>
              <w:rPr>
                <w:rFonts w:cs="宋体"/>
                <w:bCs/>
                <w:sz w:val="18"/>
                <w:szCs w:val="18"/>
              </w:rPr>
            </w:pPr>
            <w:r>
              <w:rPr>
                <w:rFonts w:ascii="宋体" w:hAnsi="宋体" w:hint="eastAsia"/>
                <w:color w:val="000000" w:themeColor="text1"/>
                <w:sz w:val="18"/>
                <w:szCs w:val="18"/>
              </w:rPr>
              <w:t>《计算机导论实验指导》</w:t>
            </w:r>
          </w:p>
        </w:tc>
        <w:tc>
          <w:tcPr>
            <w:tcW w:w="2031" w:type="dxa"/>
            <w:vAlign w:val="center"/>
          </w:tcPr>
          <w:p w14:paraId="0F4673E9" w14:textId="77777777" w:rsidR="009C7D9E" w:rsidRDefault="009C7D9E" w:rsidP="000A672C">
            <w:pPr>
              <w:spacing w:before="80" w:after="80"/>
              <w:rPr>
                <w:rFonts w:cs="宋体"/>
                <w:sz w:val="18"/>
                <w:szCs w:val="18"/>
              </w:rPr>
            </w:pPr>
            <w:r>
              <w:rPr>
                <w:rFonts w:ascii="宋体" w:hAnsi="宋体" w:hint="eastAsia"/>
                <w:color w:val="000000" w:themeColor="text1"/>
                <w:sz w:val="18"/>
                <w:szCs w:val="18"/>
              </w:rPr>
              <w:t>课堂检测</w:t>
            </w:r>
          </w:p>
        </w:tc>
      </w:tr>
      <w:tr w:rsidR="009C7D9E" w14:paraId="2A78B6A8" w14:textId="77777777" w:rsidTr="000A672C">
        <w:trPr>
          <w:trHeight w:val="172"/>
        </w:trPr>
        <w:tc>
          <w:tcPr>
            <w:tcW w:w="675" w:type="dxa"/>
          </w:tcPr>
          <w:p w14:paraId="59CFD607"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3</w:t>
            </w:r>
          </w:p>
        </w:tc>
        <w:tc>
          <w:tcPr>
            <w:tcW w:w="709" w:type="dxa"/>
          </w:tcPr>
          <w:p w14:paraId="1552BF22"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tcPr>
          <w:p w14:paraId="227B471B" w14:textId="77777777" w:rsidR="009C7D9E" w:rsidRDefault="009C7D9E" w:rsidP="000A672C">
            <w:pPr>
              <w:adjustRightInd w:val="0"/>
              <w:snapToGrid w:val="0"/>
              <w:spacing w:before="80" w:after="80"/>
              <w:jc w:val="left"/>
              <w:rPr>
                <w:rFonts w:cs="宋体"/>
                <w:sz w:val="18"/>
                <w:szCs w:val="18"/>
              </w:rPr>
            </w:pPr>
            <w:r>
              <w:rPr>
                <w:rFonts w:cs="宋体"/>
                <w:sz w:val="18"/>
                <w:szCs w:val="18"/>
              </w:rPr>
              <w:t>1.4.1</w:t>
            </w:r>
            <w:r>
              <w:rPr>
                <w:rFonts w:cs="宋体" w:hint="eastAsia"/>
                <w:sz w:val="18"/>
                <w:szCs w:val="18"/>
              </w:rPr>
              <w:t>微型计算机结构</w:t>
            </w:r>
          </w:p>
          <w:p w14:paraId="6E63A2C9"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1</w:t>
            </w:r>
            <w:r>
              <w:rPr>
                <w:rFonts w:cs="宋体"/>
                <w:sz w:val="18"/>
                <w:szCs w:val="18"/>
              </w:rPr>
              <w:t>.4.2</w:t>
            </w:r>
            <w:r>
              <w:rPr>
                <w:rFonts w:cs="宋体" w:hint="eastAsia"/>
                <w:sz w:val="18"/>
                <w:szCs w:val="18"/>
              </w:rPr>
              <w:t>主板</w:t>
            </w:r>
          </w:p>
          <w:p w14:paraId="7F68D9E6"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1</w:t>
            </w:r>
            <w:r>
              <w:rPr>
                <w:rFonts w:cs="宋体"/>
                <w:sz w:val="18"/>
                <w:szCs w:val="18"/>
              </w:rPr>
              <w:t>.4.3</w:t>
            </w:r>
            <w:r>
              <w:rPr>
                <w:rFonts w:cs="宋体" w:hint="eastAsia"/>
                <w:sz w:val="18"/>
                <w:szCs w:val="18"/>
              </w:rPr>
              <w:t>微处理器</w:t>
            </w:r>
          </w:p>
          <w:p w14:paraId="747C4782"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1</w:t>
            </w:r>
            <w:r>
              <w:rPr>
                <w:rFonts w:cs="宋体"/>
                <w:sz w:val="18"/>
                <w:szCs w:val="18"/>
              </w:rPr>
              <w:t>.4.4</w:t>
            </w:r>
            <w:r>
              <w:rPr>
                <w:rFonts w:cs="宋体" w:hint="eastAsia"/>
                <w:sz w:val="18"/>
                <w:szCs w:val="18"/>
              </w:rPr>
              <w:t>计算机存储体系</w:t>
            </w:r>
          </w:p>
          <w:p w14:paraId="5ED04946" w14:textId="77777777" w:rsidR="009C7D9E" w:rsidRDefault="009C7D9E" w:rsidP="000A672C">
            <w:pPr>
              <w:jc w:val="left"/>
              <w:rPr>
                <w:rFonts w:ascii="宋体" w:hAnsi="宋体"/>
                <w:color w:val="000000" w:themeColor="text1"/>
                <w:sz w:val="18"/>
                <w:szCs w:val="18"/>
              </w:rPr>
            </w:pPr>
            <w:r>
              <w:rPr>
                <w:rFonts w:cs="宋体" w:hint="eastAsia"/>
                <w:sz w:val="18"/>
                <w:szCs w:val="18"/>
              </w:rPr>
              <w:t>1</w:t>
            </w:r>
            <w:r>
              <w:rPr>
                <w:rFonts w:cs="宋体"/>
                <w:sz w:val="18"/>
                <w:szCs w:val="18"/>
              </w:rPr>
              <w:t>.4.5</w:t>
            </w:r>
            <w:r>
              <w:rPr>
                <w:rFonts w:cs="宋体" w:hint="eastAsia"/>
                <w:sz w:val="18"/>
                <w:szCs w:val="18"/>
              </w:rPr>
              <w:t>输入设备和输出设备</w:t>
            </w:r>
          </w:p>
        </w:tc>
        <w:tc>
          <w:tcPr>
            <w:tcW w:w="1559" w:type="dxa"/>
          </w:tcPr>
          <w:p w14:paraId="7797F6CA" w14:textId="77777777" w:rsidR="009C7D9E" w:rsidRDefault="009C7D9E" w:rsidP="000A672C">
            <w:pPr>
              <w:jc w:val="left"/>
              <w:rPr>
                <w:rFonts w:ascii="宋体" w:hAnsi="宋体"/>
                <w:color w:val="000000" w:themeColor="text1"/>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P297-326</w:t>
            </w:r>
          </w:p>
        </w:tc>
        <w:tc>
          <w:tcPr>
            <w:tcW w:w="1134" w:type="dxa"/>
          </w:tcPr>
          <w:p w14:paraId="1BE3A6F6" w14:textId="77777777" w:rsidR="009C7D9E" w:rsidRDefault="009C7D9E" w:rsidP="000A672C">
            <w:pPr>
              <w:adjustRightInd w:val="0"/>
              <w:snapToGrid w:val="0"/>
              <w:jc w:val="left"/>
              <w:rPr>
                <w:rFonts w:cs="宋体"/>
                <w:bCs/>
                <w:sz w:val="18"/>
                <w:szCs w:val="18"/>
              </w:rPr>
            </w:pPr>
            <w:r>
              <w:rPr>
                <w:rFonts w:cs="宋体" w:hint="eastAsia"/>
                <w:bCs/>
                <w:sz w:val="18"/>
                <w:szCs w:val="18"/>
              </w:rPr>
              <w:t>指定教材；</w:t>
            </w:r>
          </w:p>
          <w:p w14:paraId="0788DD59" w14:textId="77777777" w:rsidR="009C7D9E" w:rsidRDefault="009C7D9E" w:rsidP="000A672C">
            <w:pPr>
              <w:jc w:val="center"/>
              <w:rPr>
                <w:rFonts w:ascii="宋体" w:hAnsi="宋体"/>
                <w:color w:val="000000" w:themeColor="text1"/>
                <w:sz w:val="18"/>
                <w:szCs w:val="18"/>
              </w:rPr>
            </w:pPr>
            <w:r>
              <w:rPr>
                <w:rFonts w:cs="宋体" w:hint="eastAsia"/>
                <w:bCs/>
                <w:sz w:val="18"/>
                <w:szCs w:val="18"/>
              </w:rPr>
              <w:t>课前阅读笔记</w:t>
            </w:r>
          </w:p>
        </w:tc>
        <w:tc>
          <w:tcPr>
            <w:tcW w:w="2031" w:type="dxa"/>
          </w:tcPr>
          <w:p w14:paraId="28A058BB" w14:textId="77777777" w:rsidR="009C7D9E" w:rsidRDefault="009C7D9E" w:rsidP="000A672C">
            <w:pPr>
              <w:jc w:val="center"/>
              <w:rPr>
                <w:rFonts w:ascii="宋体" w:hAnsi="宋体"/>
                <w:color w:val="000000" w:themeColor="text1"/>
                <w:sz w:val="18"/>
                <w:szCs w:val="18"/>
              </w:rPr>
            </w:pPr>
            <w:r>
              <w:rPr>
                <w:rFonts w:cs="宋体" w:hint="eastAsia"/>
                <w:sz w:val="18"/>
                <w:szCs w:val="18"/>
              </w:rPr>
              <w:t>1</w:t>
            </w:r>
            <w:r>
              <w:rPr>
                <w:rFonts w:cs="宋体"/>
                <w:sz w:val="18"/>
                <w:szCs w:val="18"/>
              </w:rPr>
              <w:t>.</w:t>
            </w:r>
            <w:r>
              <w:rPr>
                <w:rFonts w:cs="宋体" w:hint="eastAsia"/>
                <w:sz w:val="18"/>
                <w:szCs w:val="18"/>
              </w:rPr>
              <w:t>计算机的存储结构是什么？</w:t>
            </w:r>
          </w:p>
        </w:tc>
      </w:tr>
      <w:tr w:rsidR="009C7D9E" w14:paraId="28B80E38" w14:textId="77777777" w:rsidTr="000A672C">
        <w:trPr>
          <w:trHeight w:val="230"/>
        </w:trPr>
        <w:tc>
          <w:tcPr>
            <w:tcW w:w="675" w:type="dxa"/>
          </w:tcPr>
          <w:p w14:paraId="740411C3"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4</w:t>
            </w:r>
          </w:p>
        </w:tc>
        <w:tc>
          <w:tcPr>
            <w:tcW w:w="709" w:type="dxa"/>
          </w:tcPr>
          <w:p w14:paraId="5B2A51A9"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vAlign w:val="center"/>
          </w:tcPr>
          <w:p w14:paraId="018BA8EC" w14:textId="77777777" w:rsidR="009C7D9E" w:rsidRDefault="009C7D9E" w:rsidP="000A672C">
            <w:pPr>
              <w:adjustRightInd w:val="0"/>
              <w:snapToGrid w:val="0"/>
              <w:spacing w:before="80" w:after="80"/>
              <w:jc w:val="left"/>
              <w:rPr>
                <w:rFonts w:cs="宋体"/>
                <w:sz w:val="18"/>
                <w:szCs w:val="18"/>
              </w:rPr>
            </w:pPr>
            <w:r>
              <w:rPr>
                <w:rFonts w:ascii="宋体" w:hAnsi="宋体" w:hint="eastAsia"/>
                <w:color w:val="000000" w:themeColor="text1"/>
                <w:sz w:val="18"/>
                <w:szCs w:val="18"/>
              </w:rPr>
              <w:t>实验7： PowerPoint</w:t>
            </w:r>
            <w:r>
              <w:rPr>
                <w:rFonts w:ascii="宋体" w:hAnsi="宋体"/>
                <w:color w:val="000000" w:themeColor="text1"/>
                <w:sz w:val="18"/>
                <w:szCs w:val="18"/>
              </w:rPr>
              <w:t>2016</w:t>
            </w:r>
            <w:r>
              <w:rPr>
                <w:rFonts w:ascii="宋体" w:hAnsi="宋体" w:hint="eastAsia"/>
                <w:color w:val="000000" w:themeColor="text1"/>
                <w:sz w:val="18"/>
                <w:szCs w:val="18"/>
              </w:rPr>
              <w:t>使用</w:t>
            </w:r>
          </w:p>
        </w:tc>
        <w:tc>
          <w:tcPr>
            <w:tcW w:w="1559" w:type="dxa"/>
            <w:vAlign w:val="center"/>
          </w:tcPr>
          <w:p w14:paraId="65DC281E" w14:textId="77777777" w:rsidR="009C7D9E" w:rsidRDefault="009C7D9E" w:rsidP="000A672C">
            <w:pPr>
              <w:adjustRightInd w:val="0"/>
              <w:snapToGrid w:val="0"/>
              <w:jc w:val="left"/>
              <w:rPr>
                <w:rFonts w:cs="宋体"/>
                <w:sz w:val="18"/>
                <w:szCs w:val="18"/>
              </w:rPr>
            </w:pPr>
            <w:r>
              <w:rPr>
                <w:rFonts w:ascii="宋体" w:hAnsi="宋体" w:hint="eastAsia"/>
                <w:color w:val="000000" w:themeColor="text1"/>
                <w:sz w:val="18"/>
                <w:szCs w:val="18"/>
              </w:rPr>
              <w:t>阅读《计算机导论实验指导》实验7</w:t>
            </w:r>
          </w:p>
        </w:tc>
        <w:tc>
          <w:tcPr>
            <w:tcW w:w="1134" w:type="dxa"/>
            <w:vAlign w:val="center"/>
          </w:tcPr>
          <w:p w14:paraId="49FC048E" w14:textId="77777777" w:rsidR="009C7D9E" w:rsidRDefault="009C7D9E" w:rsidP="000A672C">
            <w:pPr>
              <w:adjustRightInd w:val="0"/>
              <w:snapToGrid w:val="0"/>
              <w:spacing w:before="80" w:after="80"/>
              <w:jc w:val="left"/>
              <w:rPr>
                <w:rFonts w:cs="宋体"/>
                <w:bCs/>
                <w:sz w:val="18"/>
                <w:szCs w:val="18"/>
              </w:rPr>
            </w:pPr>
            <w:r>
              <w:rPr>
                <w:rFonts w:ascii="宋体" w:hAnsi="宋体" w:hint="eastAsia"/>
                <w:color w:val="000000" w:themeColor="text1"/>
                <w:sz w:val="18"/>
                <w:szCs w:val="18"/>
              </w:rPr>
              <w:t>《计算机导论实验指导》</w:t>
            </w:r>
          </w:p>
        </w:tc>
        <w:tc>
          <w:tcPr>
            <w:tcW w:w="2031" w:type="dxa"/>
            <w:vAlign w:val="center"/>
          </w:tcPr>
          <w:p w14:paraId="644791FA" w14:textId="77777777" w:rsidR="009C7D9E" w:rsidRDefault="009C7D9E" w:rsidP="000A672C">
            <w:pPr>
              <w:spacing w:before="80" w:after="80"/>
              <w:rPr>
                <w:rFonts w:cs="宋体"/>
                <w:sz w:val="18"/>
                <w:szCs w:val="18"/>
              </w:rPr>
            </w:pPr>
            <w:r>
              <w:rPr>
                <w:rFonts w:ascii="宋体" w:hAnsi="宋体" w:hint="eastAsia"/>
                <w:color w:val="000000" w:themeColor="text1"/>
                <w:sz w:val="18"/>
                <w:szCs w:val="18"/>
              </w:rPr>
              <w:t>课堂检测</w:t>
            </w:r>
          </w:p>
        </w:tc>
      </w:tr>
      <w:tr w:rsidR="009C7D9E" w14:paraId="1AE1EB43" w14:textId="77777777" w:rsidTr="000A672C">
        <w:trPr>
          <w:trHeight w:val="232"/>
        </w:trPr>
        <w:tc>
          <w:tcPr>
            <w:tcW w:w="675" w:type="dxa"/>
          </w:tcPr>
          <w:p w14:paraId="3806517C"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t>1</w:t>
            </w:r>
            <w:r>
              <w:rPr>
                <w:rFonts w:cs="宋体"/>
                <w:sz w:val="18"/>
                <w:szCs w:val="18"/>
              </w:rPr>
              <w:t>5</w:t>
            </w:r>
          </w:p>
        </w:tc>
        <w:tc>
          <w:tcPr>
            <w:tcW w:w="709" w:type="dxa"/>
          </w:tcPr>
          <w:p w14:paraId="6570E566"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tcPr>
          <w:p w14:paraId="371D74B7" w14:textId="77777777" w:rsidR="009C7D9E" w:rsidRDefault="009C7D9E" w:rsidP="000A672C">
            <w:pPr>
              <w:adjustRightInd w:val="0"/>
              <w:snapToGrid w:val="0"/>
              <w:spacing w:before="80" w:after="80"/>
              <w:jc w:val="left"/>
              <w:rPr>
                <w:rFonts w:cs="宋体"/>
                <w:sz w:val="18"/>
                <w:szCs w:val="18"/>
              </w:rPr>
            </w:pPr>
            <w:r>
              <w:rPr>
                <w:rFonts w:cs="宋体"/>
                <w:sz w:val="18"/>
                <w:szCs w:val="18"/>
              </w:rPr>
              <w:t>2.1.1</w:t>
            </w:r>
            <w:r>
              <w:rPr>
                <w:rFonts w:cs="宋体" w:hint="eastAsia"/>
                <w:sz w:val="18"/>
                <w:szCs w:val="18"/>
              </w:rPr>
              <w:t>软件与硬件的关系</w:t>
            </w:r>
          </w:p>
          <w:p w14:paraId="00135139"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2</w:t>
            </w:r>
            <w:r>
              <w:rPr>
                <w:rFonts w:cs="宋体"/>
                <w:sz w:val="18"/>
                <w:szCs w:val="18"/>
              </w:rPr>
              <w:t>.1.2</w:t>
            </w:r>
            <w:r>
              <w:rPr>
                <w:rFonts w:cs="宋体" w:hint="eastAsia"/>
                <w:sz w:val="18"/>
                <w:szCs w:val="18"/>
              </w:rPr>
              <w:t>系统软件</w:t>
            </w:r>
          </w:p>
          <w:p w14:paraId="001FA8CA"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2</w:t>
            </w:r>
            <w:r>
              <w:rPr>
                <w:rFonts w:cs="宋体"/>
                <w:sz w:val="18"/>
                <w:szCs w:val="18"/>
              </w:rPr>
              <w:t>.1.3</w:t>
            </w:r>
            <w:r>
              <w:rPr>
                <w:rFonts w:cs="宋体" w:hint="eastAsia"/>
                <w:sz w:val="18"/>
                <w:szCs w:val="18"/>
              </w:rPr>
              <w:t>应用软件</w:t>
            </w:r>
          </w:p>
          <w:p w14:paraId="599AFFE2"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2</w:t>
            </w:r>
            <w:r>
              <w:rPr>
                <w:rFonts w:cs="宋体"/>
                <w:sz w:val="18"/>
                <w:szCs w:val="18"/>
              </w:rPr>
              <w:t>.2.1</w:t>
            </w:r>
            <w:r>
              <w:rPr>
                <w:rFonts w:cs="宋体" w:hint="eastAsia"/>
                <w:sz w:val="18"/>
                <w:szCs w:val="18"/>
              </w:rPr>
              <w:t>进程管理</w:t>
            </w:r>
          </w:p>
          <w:p w14:paraId="2A5778EF"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2</w:t>
            </w:r>
            <w:r>
              <w:rPr>
                <w:rFonts w:cs="宋体"/>
                <w:sz w:val="18"/>
                <w:szCs w:val="18"/>
              </w:rPr>
              <w:t>.2.2</w:t>
            </w:r>
            <w:r>
              <w:rPr>
                <w:rFonts w:cs="宋体" w:hint="eastAsia"/>
                <w:sz w:val="18"/>
                <w:szCs w:val="18"/>
              </w:rPr>
              <w:t>存储管理</w:t>
            </w:r>
          </w:p>
          <w:p w14:paraId="78C72297" w14:textId="77777777" w:rsidR="009C7D9E" w:rsidRDefault="009C7D9E" w:rsidP="000A672C">
            <w:pPr>
              <w:adjustRightInd w:val="0"/>
              <w:snapToGrid w:val="0"/>
              <w:spacing w:before="80" w:after="80"/>
              <w:jc w:val="left"/>
              <w:rPr>
                <w:rFonts w:cs="宋体"/>
                <w:sz w:val="18"/>
                <w:szCs w:val="18"/>
              </w:rPr>
            </w:pPr>
            <w:r>
              <w:rPr>
                <w:rFonts w:cs="宋体" w:hint="eastAsia"/>
                <w:sz w:val="18"/>
                <w:szCs w:val="18"/>
              </w:rPr>
              <w:t>2</w:t>
            </w:r>
            <w:r>
              <w:rPr>
                <w:rFonts w:cs="宋体"/>
                <w:sz w:val="18"/>
                <w:szCs w:val="18"/>
              </w:rPr>
              <w:t>.2.3</w:t>
            </w:r>
            <w:r>
              <w:rPr>
                <w:rFonts w:cs="宋体" w:hint="eastAsia"/>
                <w:sz w:val="18"/>
                <w:szCs w:val="18"/>
              </w:rPr>
              <w:t>磁盘和文件管理</w:t>
            </w:r>
          </w:p>
          <w:p w14:paraId="0A86FCC9" w14:textId="77777777" w:rsidR="009C7D9E" w:rsidRDefault="009C7D9E" w:rsidP="000A672C">
            <w:pPr>
              <w:adjustRightInd w:val="0"/>
              <w:snapToGrid w:val="0"/>
              <w:jc w:val="left"/>
              <w:rPr>
                <w:rFonts w:cs="宋体"/>
                <w:sz w:val="18"/>
                <w:szCs w:val="18"/>
              </w:rPr>
            </w:pPr>
            <w:r>
              <w:rPr>
                <w:rFonts w:cs="宋体" w:hint="eastAsia"/>
                <w:sz w:val="18"/>
                <w:szCs w:val="18"/>
              </w:rPr>
              <w:t>2</w:t>
            </w:r>
            <w:r>
              <w:rPr>
                <w:rFonts w:cs="宋体"/>
                <w:sz w:val="18"/>
                <w:szCs w:val="18"/>
              </w:rPr>
              <w:t>.2.4</w:t>
            </w:r>
            <w:r>
              <w:rPr>
                <w:rFonts w:cs="宋体" w:hint="eastAsia"/>
                <w:sz w:val="18"/>
                <w:szCs w:val="18"/>
              </w:rPr>
              <w:t>设备管理</w:t>
            </w:r>
          </w:p>
        </w:tc>
        <w:tc>
          <w:tcPr>
            <w:tcW w:w="1559" w:type="dxa"/>
          </w:tcPr>
          <w:p w14:paraId="779C5D4B" w14:textId="77777777" w:rsidR="009C7D9E" w:rsidRDefault="009C7D9E" w:rsidP="000A672C">
            <w:pPr>
              <w:adjustRightInd w:val="0"/>
              <w:snapToGrid w:val="0"/>
              <w:jc w:val="left"/>
              <w:rPr>
                <w:rFonts w:cs="宋体"/>
                <w:sz w:val="18"/>
                <w:szCs w:val="18"/>
              </w:rPr>
            </w:pPr>
            <w:r>
              <w:rPr>
                <w:rFonts w:cs="宋体" w:hint="eastAsia"/>
                <w:sz w:val="18"/>
                <w:szCs w:val="18"/>
              </w:rPr>
              <w:t>1.</w:t>
            </w:r>
            <w:r>
              <w:rPr>
                <w:rFonts w:cs="宋体" w:hint="eastAsia"/>
                <w:sz w:val="18"/>
                <w:szCs w:val="18"/>
              </w:rPr>
              <w:t>阅读书目</w:t>
            </w:r>
            <w:r>
              <w:rPr>
                <w:rFonts w:cs="宋体" w:hint="eastAsia"/>
                <w:sz w:val="18"/>
                <w:szCs w:val="18"/>
              </w:rPr>
              <w:t>1</w:t>
            </w:r>
            <w:r>
              <w:rPr>
                <w:rFonts w:cs="宋体" w:hint="eastAsia"/>
                <w:sz w:val="18"/>
                <w:szCs w:val="18"/>
              </w:rPr>
              <w:t>（第</w:t>
            </w:r>
            <w:r>
              <w:rPr>
                <w:rFonts w:cs="宋体" w:hint="eastAsia"/>
                <w:sz w:val="18"/>
                <w:szCs w:val="18"/>
              </w:rPr>
              <w:t>2</w:t>
            </w:r>
            <w:r>
              <w:rPr>
                <w:rFonts w:cs="宋体" w:hint="eastAsia"/>
                <w:sz w:val="18"/>
                <w:szCs w:val="18"/>
              </w:rPr>
              <w:t>章</w:t>
            </w:r>
            <w:r>
              <w:rPr>
                <w:rFonts w:cs="宋体" w:hint="eastAsia"/>
                <w:sz w:val="18"/>
                <w:szCs w:val="18"/>
              </w:rPr>
              <w:t>P347-286</w:t>
            </w:r>
          </w:p>
        </w:tc>
        <w:tc>
          <w:tcPr>
            <w:tcW w:w="1134" w:type="dxa"/>
          </w:tcPr>
          <w:p w14:paraId="44B401E1" w14:textId="77777777" w:rsidR="009C7D9E" w:rsidRDefault="009C7D9E" w:rsidP="000A672C">
            <w:pPr>
              <w:adjustRightInd w:val="0"/>
              <w:snapToGrid w:val="0"/>
              <w:jc w:val="left"/>
              <w:rPr>
                <w:rFonts w:cs="宋体"/>
                <w:bCs/>
                <w:sz w:val="18"/>
                <w:szCs w:val="18"/>
              </w:rPr>
            </w:pPr>
          </w:p>
        </w:tc>
        <w:tc>
          <w:tcPr>
            <w:tcW w:w="2031" w:type="dxa"/>
          </w:tcPr>
          <w:p w14:paraId="48B8E37D" w14:textId="77777777" w:rsidR="009C7D9E" w:rsidRDefault="009C7D9E" w:rsidP="000A672C">
            <w:pPr>
              <w:rPr>
                <w:rFonts w:cs="宋体"/>
                <w:sz w:val="18"/>
                <w:szCs w:val="18"/>
              </w:rPr>
            </w:pPr>
            <w:r>
              <w:rPr>
                <w:rFonts w:cs="宋体"/>
                <w:sz w:val="18"/>
                <w:szCs w:val="18"/>
              </w:rPr>
              <w:t>1</w:t>
            </w:r>
            <w:r>
              <w:rPr>
                <w:rFonts w:cs="宋体" w:hint="eastAsia"/>
                <w:sz w:val="18"/>
                <w:szCs w:val="18"/>
              </w:rPr>
              <w:t xml:space="preserve">. </w:t>
            </w:r>
            <w:r>
              <w:rPr>
                <w:rFonts w:cs="宋体" w:hint="eastAsia"/>
                <w:sz w:val="18"/>
                <w:szCs w:val="18"/>
              </w:rPr>
              <w:t>结合所进行的课程项目，撰写一份研究报告并准备</w:t>
            </w:r>
            <w:r>
              <w:rPr>
                <w:rFonts w:cs="宋体" w:hint="eastAsia"/>
                <w:sz w:val="18"/>
                <w:szCs w:val="18"/>
              </w:rPr>
              <w:t>PPT</w:t>
            </w:r>
            <w:r>
              <w:rPr>
                <w:rFonts w:cs="宋体" w:hint="eastAsia"/>
                <w:sz w:val="18"/>
                <w:szCs w:val="18"/>
              </w:rPr>
              <w:t>进行课堂答辩；</w:t>
            </w:r>
          </w:p>
          <w:p w14:paraId="77FC0893" w14:textId="77777777" w:rsidR="009C7D9E" w:rsidRDefault="009C7D9E" w:rsidP="000A672C">
            <w:pPr>
              <w:rPr>
                <w:rFonts w:cs="宋体"/>
                <w:sz w:val="18"/>
                <w:szCs w:val="18"/>
              </w:rPr>
            </w:pPr>
            <w:r>
              <w:rPr>
                <w:rFonts w:cs="宋体"/>
                <w:sz w:val="18"/>
                <w:szCs w:val="18"/>
              </w:rPr>
              <w:t>2</w:t>
            </w:r>
            <w:r>
              <w:rPr>
                <w:rFonts w:cs="宋体" w:hint="eastAsia"/>
                <w:sz w:val="18"/>
                <w:szCs w:val="18"/>
              </w:rPr>
              <w:t xml:space="preserve">. </w:t>
            </w:r>
            <w:r>
              <w:rPr>
                <w:rFonts w:cs="宋体" w:hint="eastAsia"/>
                <w:sz w:val="18"/>
                <w:szCs w:val="18"/>
              </w:rPr>
              <w:t>结合所完成的课程项目，准备展板用于项目展示</w:t>
            </w:r>
          </w:p>
        </w:tc>
      </w:tr>
      <w:tr w:rsidR="009C7D9E" w14:paraId="61713CBC" w14:textId="77777777" w:rsidTr="000A672C">
        <w:trPr>
          <w:trHeight w:val="240"/>
        </w:trPr>
        <w:tc>
          <w:tcPr>
            <w:tcW w:w="675" w:type="dxa"/>
          </w:tcPr>
          <w:p w14:paraId="680B268E" w14:textId="77777777" w:rsidR="009C7D9E" w:rsidRDefault="009C7D9E" w:rsidP="000A672C">
            <w:pPr>
              <w:adjustRightInd w:val="0"/>
              <w:snapToGrid w:val="0"/>
              <w:spacing w:before="80" w:after="80"/>
              <w:jc w:val="center"/>
              <w:rPr>
                <w:rFonts w:cs="宋体"/>
                <w:sz w:val="18"/>
                <w:szCs w:val="18"/>
              </w:rPr>
            </w:pPr>
            <w:r>
              <w:rPr>
                <w:rFonts w:cs="宋体" w:hint="eastAsia"/>
                <w:sz w:val="18"/>
                <w:szCs w:val="18"/>
              </w:rPr>
              <w:lastRenderedPageBreak/>
              <w:t>16</w:t>
            </w:r>
          </w:p>
        </w:tc>
        <w:tc>
          <w:tcPr>
            <w:tcW w:w="709" w:type="dxa"/>
          </w:tcPr>
          <w:p w14:paraId="0ED2FECA" w14:textId="77777777" w:rsidR="009C7D9E" w:rsidRDefault="009C7D9E" w:rsidP="000A672C">
            <w:pPr>
              <w:spacing w:before="80" w:after="80"/>
              <w:jc w:val="center"/>
              <w:rPr>
                <w:rFonts w:cs="宋体"/>
                <w:bCs/>
                <w:sz w:val="18"/>
                <w:szCs w:val="18"/>
              </w:rPr>
            </w:pPr>
            <w:r>
              <w:rPr>
                <w:rFonts w:cs="宋体" w:hint="eastAsia"/>
                <w:bCs/>
                <w:sz w:val="18"/>
                <w:szCs w:val="18"/>
              </w:rPr>
              <w:t>待定</w:t>
            </w:r>
          </w:p>
        </w:tc>
        <w:tc>
          <w:tcPr>
            <w:tcW w:w="2268" w:type="dxa"/>
          </w:tcPr>
          <w:p w14:paraId="4F853FC2" w14:textId="77777777" w:rsidR="009C7D9E" w:rsidRDefault="009C7D9E" w:rsidP="000A672C">
            <w:pPr>
              <w:adjustRightInd w:val="0"/>
              <w:snapToGrid w:val="0"/>
              <w:spacing w:before="80" w:after="80"/>
              <w:jc w:val="center"/>
              <w:rPr>
                <w:rFonts w:cs="宋体"/>
                <w:sz w:val="18"/>
                <w:szCs w:val="18"/>
              </w:rPr>
            </w:pPr>
            <w:r>
              <w:rPr>
                <w:rFonts w:cs="宋体"/>
                <w:sz w:val="18"/>
                <w:szCs w:val="18"/>
              </w:rPr>
              <w:t>复习考试</w:t>
            </w:r>
          </w:p>
        </w:tc>
        <w:tc>
          <w:tcPr>
            <w:tcW w:w="1559" w:type="dxa"/>
          </w:tcPr>
          <w:p w14:paraId="45EBCE0B" w14:textId="77777777" w:rsidR="009C7D9E" w:rsidRDefault="009C7D9E" w:rsidP="000A672C">
            <w:pPr>
              <w:adjustRightInd w:val="0"/>
              <w:snapToGrid w:val="0"/>
              <w:jc w:val="left"/>
              <w:rPr>
                <w:rFonts w:cs="宋体"/>
                <w:b/>
                <w:sz w:val="18"/>
                <w:szCs w:val="18"/>
              </w:rPr>
            </w:pPr>
          </w:p>
        </w:tc>
        <w:tc>
          <w:tcPr>
            <w:tcW w:w="1134" w:type="dxa"/>
          </w:tcPr>
          <w:p w14:paraId="024C4A4D" w14:textId="77777777" w:rsidR="009C7D9E" w:rsidRDefault="009C7D9E" w:rsidP="000A672C">
            <w:pPr>
              <w:adjustRightInd w:val="0"/>
              <w:snapToGrid w:val="0"/>
              <w:spacing w:before="80" w:after="80"/>
              <w:jc w:val="left"/>
              <w:rPr>
                <w:rFonts w:cs="宋体"/>
                <w:bCs/>
                <w:sz w:val="18"/>
                <w:szCs w:val="18"/>
              </w:rPr>
            </w:pPr>
          </w:p>
        </w:tc>
        <w:tc>
          <w:tcPr>
            <w:tcW w:w="2031" w:type="dxa"/>
          </w:tcPr>
          <w:p w14:paraId="43CB1855" w14:textId="77777777" w:rsidR="009C7D9E" w:rsidRDefault="009C7D9E" w:rsidP="000A672C">
            <w:pPr>
              <w:spacing w:before="80" w:after="80"/>
              <w:rPr>
                <w:rFonts w:cs="宋体"/>
                <w:sz w:val="18"/>
                <w:szCs w:val="18"/>
              </w:rPr>
            </w:pPr>
          </w:p>
        </w:tc>
      </w:tr>
    </w:tbl>
    <w:p w14:paraId="5033F08E" w14:textId="77777777" w:rsidR="009C7D9E" w:rsidRDefault="009C7D9E" w:rsidP="009C7D9E">
      <w:pPr>
        <w:spacing w:line="360" w:lineRule="auto"/>
        <w:rPr>
          <w:rFonts w:ascii="宋体" w:hAnsi="宋体"/>
          <w:sz w:val="18"/>
          <w:szCs w:val="18"/>
        </w:rPr>
      </w:pPr>
    </w:p>
    <w:p w14:paraId="73A065E1" w14:textId="77777777" w:rsidR="009C7D9E" w:rsidRDefault="009C7D9E" w:rsidP="009C7D9E">
      <w:pPr>
        <w:spacing w:line="360" w:lineRule="auto"/>
        <w:ind w:firstLineChars="200" w:firstLine="480"/>
        <w:rPr>
          <w:rFonts w:ascii="宋体" w:hAnsi="宋体"/>
          <w:sz w:val="24"/>
        </w:rPr>
      </w:pPr>
    </w:p>
    <w:p w14:paraId="6B7150F6"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7"/>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9C7D9E" w14:paraId="22E89943" w14:textId="77777777" w:rsidTr="000A672C">
        <w:tc>
          <w:tcPr>
            <w:tcW w:w="6629" w:type="dxa"/>
            <w:gridSpan w:val="3"/>
          </w:tcPr>
          <w:p w14:paraId="753BE0AE" w14:textId="77777777" w:rsidR="009C7D9E" w:rsidRDefault="009C7D9E" w:rsidP="000A672C">
            <w:pPr>
              <w:jc w:val="center"/>
              <w:rPr>
                <w:rFonts w:ascii="宋体"/>
                <w:b/>
                <w:bCs/>
                <w:sz w:val="24"/>
              </w:rPr>
            </w:pPr>
            <w:r>
              <w:rPr>
                <w:rFonts w:ascii="宋体" w:hint="eastAsia"/>
                <w:b/>
                <w:bCs/>
                <w:sz w:val="24"/>
              </w:rPr>
              <w:t>考核方式</w:t>
            </w:r>
          </w:p>
        </w:tc>
        <w:tc>
          <w:tcPr>
            <w:tcW w:w="1893" w:type="dxa"/>
          </w:tcPr>
          <w:p w14:paraId="15276208" w14:textId="77777777" w:rsidR="009C7D9E" w:rsidRDefault="009C7D9E" w:rsidP="000A672C">
            <w:pPr>
              <w:jc w:val="center"/>
              <w:rPr>
                <w:rFonts w:ascii="宋体"/>
                <w:b/>
                <w:bCs/>
                <w:sz w:val="24"/>
              </w:rPr>
            </w:pPr>
            <w:r>
              <w:rPr>
                <w:rFonts w:ascii="宋体" w:hint="eastAsia"/>
                <w:b/>
                <w:bCs/>
                <w:sz w:val="24"/>
              </w:rPr>
              <w:t>成绩比例</w:t>
            </w:r>
          </w:p>
        </w:tc>
      </w:tr>
      <w:tr w:rsidR="009C7D9E" w14:paraId="58C250D5" w14:textId="77777777" w:rsidTr="000A672C">
        <w:trPr>
          <w:trHeight w:val="120"/>
        </w:trPr>
        <w:tc>
          <w:tcPr>
            <w:tcW w:w="6629" w:type="dxa"/>
            <w:gridSpan w:val="3"/>
          </w:tcPr>
          <w:p w14:paraId="504C5656" w14:textId="77777777" w:rsidR="009C7D9E" w:rsidRDefault="009C7D9E" w:rsidP="000A672C">
            <w:pPr>
              <w:jc w:val="center"/>
              <w:rPr>
                <w:rFonts w:ascii="宋体"/>
                <w:bCs/>
                <w:sz w:val="24"/>
              </w:rPr>
            </w:pPr>
            <w:r>
              <w:rPr>
                <w:rFonts w:ascii="宋体" w:hint="eastAsia"/>
                <w:bCs/>
                <w:sz w:val="24"/>
              </w:rPr>
              <w:t xml:space="preserve">      期末笔试</w:t>
            </w:r>
          </w:p>
        </w:tc>
        <w:tc>
          <w:tcPr>
            <w:tcW w:w="1893" w:type="dxa"/>
          </w:tcPr>
          <w:p w14:paraId="1B990786" w14:textId="77777777" w:rsidR="009C7D9E" w:rsidRDefault="009C7D9E" w:rsidP="000A672C">
            <w:pPr>
              <w:jc w:val="center"/>
              <w:rPr>
                <w:rFonts w:ascii="宋体"/>
                <w:bCs/>
                <w:sz w:val="24"/>
              </w:rPr>
            </w:pPr>
            <w:r>
              <w:rPr>
                <w:rFonts w:ascii="宋体"/>
                <w:bCs/>
                <w:sz w:val="24"/>
              </w:rPr>
              <w:t>5</w:t>
            </w:r>
            <w:r>
              <w:rPr>
                <w:rFonts w:ascii="宋体" w:hint="eastAsia"/>
                <w:bCs/>
                <w:sz w:val="24"/>
              </w:rPr>
              <w:t>0%</w:t>
            </w:r>
          </w:p>
        </w:tc>
      </w:tr>
      <w:tr w:rsidR="009C7D9E" w14:paraId="2FE12F61" w14:textId="77777777" w:rsidTr="000A672C">
        <w:trPr>
          <w:trHeight w:val="208"/>
        </w:trPr>
        <w:tc>
          <w:tcPr>
            <w:tcW w:w="2130" w:type="dxa"/>
            <w:vMerge w:val="restart"/>
          </w:tcPr>
          <w:p w14:paraId="31A3DB37" w14:textId="77777777" w:rsidR="009C7D9E" w:rsidRDefault="009C7D9E" w:rsidP="000A672C">
            <w:pPr>
              <w:jc w:val="center"/>
              <w:rPr>
                <w:rFonts w:ascii="宋体"/>
                <w:bCs/>
                <w:sz w:val="24"/>
              </w:rPr>
            </w:pPr>
          </w:p>
          <w:p w14:paraId="761D8CAB" w14:textId="77777777" w:rsidR="009C7D9E" w:rsidRDefault="009C7D9E" w:rsidP="000A672C">
            <w:pPr>
              <w:jc w:val="center"/>
              <w:rPr>
                <w:rFonts w:ascii="宋体"/>
                <w:bCs/>
                <w:sz w:val="24"/>
              </w:rPr>
            </w:pPr>
          </w:p>
          <w:p w14:paraId="66AA6518" w14:textId="77777777" w:rsidR="009C7D9E" w:rsidRDefault="009C7D9E" w:rsidP="000A672C">
            <w:pPr>
              <w:jc w:val="center"/>
              <w:rPr>
                <w:rFonts w:ascii="宋体"/>
                <w:bCs/>
                <w:sz w:val="24"/>
              </w:rPr>
            </w:pPr>
            <w:r>
              <w:rPr>
                <w:rFonts w:ascii="宋体" w:hint="eastAsia"/>
                <w:bCs/>
                <w:sz w:val="24"/>
              </w:rPr>
              <w:t>平时成绩</w:t>
            </w:r>
          </w:p>
        </w:tc>
        <w:tc>
          <w:tcPr>
            <w:tcW w:w="3081" w:type="dxa"/>
          </w:tcPr>
          <w:p w14:paraId="31F535FE" w14:textId="77777777" w:rsidR="009C7D9E" w:rsidRDefault="009C7D9E" w:rsidP="000A672C">
            <w:pPr>
              <w:jc w:val="center"/>
              <w:rPr>
                <w:rFonts w:ascii="宋体"/>
                <w:bCs/>
                <w:sz w:val="24"/>
              </w:rPr>
            </w:pPr>
            <w:r>
              <w:rPr>
                <w:rFonts w:ascii="宋体" w:hint="eastAsia"/>
                <w:bCs/>
                <w:sz w:val="24"/>
              </w:rPr>
              <w:t>课堂考勤</w:t>
            </w:r>
          </w:p>
        </w:tc>
        <w:tc>
          <w:tcPr>
            <w:tcW w:w="1418" w:type="dxa"/>
          </w:tcPr>
          <w:p w14:paraId="272516CF" w14:textId="77777777" w:rsidR="009C7D9E" w:rsidRDefault="009C7D9E" w:rsidP="000A672C">
            <w:pPr>
              <w:jc w:val="center"/>
              <w:rPr>
                <w:rFonts w:ascii="宋体"/>
                <w:bCs/>
                <w:sz w:val="24"/>
              </w:rPr>
            </w:pPr>
            <w:r>
              <w:rPr>
                <w:rFonts w:ascii="宋体" w:hint="eastAsia"/>
                <w:bCs/>
                <w:sz w:val="24"/>
              </w:rPr>
              <w:t>5%</w:t>
            </w:r>
          </w:p>
        </w:tc>
        <w:tc>
          <w:tcPr>
            <w:tcW w:w="1893" w:type="dxa"/>
            <w:vMerge w:val="restart"/>
          </w:tcPr>
          <w:p w14:paraId="54E8CC41" w14:textId="77777777" w:rsidR="009C7D9E" w:rsidRDefault="009C7D9E" w:rsidP="000A672C">
            <w:pPr>
              <w:jc w:val="center"/>
              <w:rPr>
                <w:rFonts w:ascii="宋体"/>
                <w:bCs/>
                <w:sz w:val="24"/>
              </w:rPr>
            </w:pPr>
          </w:p>
          <w:p w14:paraId="01F0B747" w14:textId="77777777" w:rsidR="009C7D9E" w:rsidRDefault="009C7D9E" w:rsidP="000A672C">
            <w:pPr>
              <w:rPr>
                <w:rFonts w:ascii="宋体"/>
                <w:bCs/>
                <w:sz w:val="24"/>
              </w:rPr>
            </w:pPr>
          </w:p>
          <w:p w14:paraId="0AB3D438" w14:textId="77777777" w:rsidR="009C7D9E" w:rsidRDefault="009C7D9E" w:rsidP="000A672C">
            <w:pPr>
              <w:jc w:val="center"/>
              <w:rPr>
                <w:rFonts w:ascii="宋体"/>
                <w:bCs/>
                <w:sz w:val="24"/>
              </w:rPr>
            </w:pPr>
            <w:r>
              <w:rPr>
                <w:rFonts w:ascii="宋体" w:hint="eastAsia"/>
                <w:bCs/>
                <w:sz w:val="24"/>
              </w:rPr>
              <w:t>50%</w:t>
            </w:r>
          </w:p>
        </w:tc>
      </w:tr>
      <w:tr w:rsidR="009C7D9E" w14:paraId="25CCEF47" w14:textId="77777777" w:rsidTr="000A672C">
        <w:trPr>
          <w:trHeight w:val="380"/>
        </w:trPr>
        <w:tc>
          <w:tcPr>
            <w:tcW w:w="2130" w:type="dxa"/>
            <w:vMerge/>
          </w:tcPr>
          <w:p w14:paraId="6CE36E33" w14:textId="77777777" w:rsidR="009C7D9E" w:rsidRDefault="009C7D9E" w:rsidP="000A672C">
            <w:pPr>
              <w:rPr>
                <w:rFonts w:ascii="宋体"/>
                <w:bCs/>
                <w:sz w:val="24"/>
              </w:rPr>
            </w:pPr>
          </w:p>
        </w:tc>
        <w:tc>
          <w:tcPr>
            <w:tcW w:w="3081" w:type="dxa"/>
          </w:tcPr>
          <w:p w14:paraId="6C07808A" w14:textId="77777777" w:rsidR="009C7D9E" w:rsidRDefault="009C7D9E" w:rsidP="000A672C">
            <w:pPr>
              <w:jc w:val="center"/>
              <w:rPr>
                <w:rFonts w:ascii="宋体"/>
                <w:bCs/>
                <w:sz w:val="24"/>
              </w:rPr>
            </w:pPr>
            <w:r>
              <w:rPr>
                <w:rFonts w:ascii="宋体" w:hint="eastAsia"/>
                <w:bCs/>
                <w:sz w:val="24"/>
              </w:rPr>
              <w:t>课堂参与度</w:t>
            </w:r>
          </w:p>
        </w:tc>
        <w:tc>
          <w:tcPr>
            <w:tcW w:w="1418" w:type="dxa"/>
          </w:tcPr>
          <w:p w14:paraId="76DB26D7" w14:textId="77777777" w:rsidR="009C7D9E" w:rsidRDefault="009C7D9E" w:rsidP="000A672C">
            <w:pPr>
              <w:jc w:val="center"/>
              <w:rPr>
                <w:rFonts w:ascii="宋体"/>
                <w:bCs/>
                <w:sz w:val="24"/>
              </w:rPr>
            </w:pPr>
            <w:r>
              <w:rPr>
                <w:rFonts w:ascii="宋体" w:hint="eastAsia"/>
                <w:bCs/>
                <w:sz w:val="24"/>
              </w:rPr>
              <w:t>5%</w:t>
            </w:r>
          </w:p>
        </w:tc>
        <w:tc>
          <w:tcPr>
            <w:tcW w:w="1893" w:type="dxa"/>
            <w:vMerge/>
          </w:tcPr>
          <w:p w14:paraId="506DF7EC" w14:textId="77777777" w:rsidR="009C7D9E" w:rsidRDefault="009C7D9E" w:rsidP="000A672C">
            <w:pPr>
              <w:rPr>
                <w:rFonts w:ascii="宋体"/>
                <w:bCs/>
                <w:sz w:val="24"/>
              </w:rPr>
            </w:pPr>
          </w:p>
        </w:tc>
      </w:tr>
      <w:tr w:rsidR="009C7D9E" w14:paraId="1F92FB4A" w14:textId="77777777" w:rsidTr="000A672C">
        <w:trPr>
          <w:trHeight w:val="170"/>
        </w:trPr>
        <w:tc>
          <w:tcPr>
            <w:tcW w:w="2130" w:type="dxa"/>
            <w:vMerge/>
          </w:tcPr>
          <w:p w14:paraId="420448C4" w14:textId="77777777" w:rsidR="009C7D9E" w:rsidRDefault="009C7D9E" w:rsidP="000A672C">
            <w:pPr>
              <w:rPr>
                <w:rFonts w:ascii="宋体"/>
                <w:bCs/>
                <w:sz w:val="24"/>
              </w:rPr>
            </w:pPr>
          </w:p>
        </w:tc>
        <w:tc>
          <w:tcPr>
            <w:tcW w:w="3081" w:type="dxa"/>
          </w:tcPr>
          <w:p w14:paraId="3968561A" w14:textId="77777777" w:rsidR="009C7D9E" w:rsidRDefault="009C7D9E" w:rsidP="000A672C">
            <w:pPr>
              <w:jc w:val="center"/>
              <w:rPr>
                <w:rFonts w:ascii="宋体"/>
                <w:bCs/>
                <w:sz w:val="24"/>
              </w:rPr>
            </w:pPr>
            <w:r>
              <w:rPr>
                <w:rFonts w:ascii="宋体" w:hint="eastAsia"/>
                <w:bCs/>
                <w:sz w:val="24"/>
              </w:rPr>
              <w:t>平时作业</w:t>
            </w:r>
          </w:p>
        </w:tc>
        <w:tc>
          <w:tcPr>
            <w:tcW w:w="1418" w:type="dxa"/>
          </w:tcPr>
          <w:p w14:paraId="72BC078C" w14:textId="77777777" w:rsidR="009C7D9E" w:rsidRDefault="009C7D9E" w:rsidP="000A672C">
            <w:pPr>
              <w:jc w:val="center"/>
              <w:rPr>
                <w:rFonts w:ascii="宋体"/>
                <w:bCs/>
                <w:sz w:val="24"/>
              </w:rPr>
            </w:pPr>
            <w:r>
              <w:rPr>
                <w:rFonts w:ascii="宋体" w:hint="eastAsia"/>
                <w:bCs/>
                <w:sz w:val="24"/>
              </w:rPr>
              <w:t>20%</w:t>
            </w:r>
          </w:p>
        </w:tc>
        <w:tc>
          <w:tcPr>
            <w:tcW w:w="1893" w:type="dxa"/>
            <w:vMerge/>
          </w:tcPr>
          <w:p w14:paraId="327A797A" w14:textId="77777777" w:rsidR="009C7D9E" w:rsidRDefault="009C7D9E" w:rsidP="000A672C">
            <w:pPr>
              <w:rPr>
                <w:rFonts w:ascii="宋体"/>
                <w:bCs/>
                <w:sz w:val="24"/>
              </w:rPr>
            </w:pPr>
          </w:p>
        </w:tc>
      </w:tr>
      <w:tr w:rsidR="009C7D9E" w14:paraId="0FCF48C5" w14:textId="77777777" w:rsidTr="000A672C">
        <w:trPr>
          <w:trHeight w:val="140"/>
        </w:trPr>
        <w:tc>
          <w:tcPr>
            <w:tcW w:w="2130" w:type="dxa"/>
            <w:vMerge/>
          </w:tcPr>
          <w:p w14:paraId="64BF01AC" w14:textId="77777777" w:rsidR="009C7D9E" w:rsidRDefault="009C7D9E" w:rsidP="000A672C">
            <w:pPr>
              <w:rPr>
                <w:rFonts w:ascii="宋体"/>
                <w:bCs/>
                <w:sz w:val="24"/>
              </w:rPr>
            </w:pPr>
          </w:p>
        </w:tc>
        <w:tc>
          <w:tcPr>
            <w:tcW w:w="3081" w:type="dxa"/>
          </w:tcPr>
          <w:p w14:paraId="0EB021BE" w14:textId="77777777" w:rsidR="009C7D9E" w:rsidRDefault="009C7D9E" w:rsidP="000A672C">
            <w:pPr>
              <w:jc w:val="center"/>
              <w:rPr>
                <w:rFonts w:ascii="宋体"/>
                <w:bCs/>
                <w:sz w:val="24"/>
              </w:rPr>
            </w:pPr>
            <w:r>
              <w:rPr>
                <w:rFonts w:ascii="宋体" w:hint="eastAsia"/>
                <w:bCs/>
                <w:sz w:val="24"/>
              </w:rPr>
              <w:t>实验报告</w:t>
            </w:r>
          </w:p>
        </w:tc>
        <w:tc>
          <w:tcPr>
            <w:tcW w:w="1418" w:type="dxa"/>
          </w:tcPr>
          <w:p w14:paraId="160B2BFA" w14:textId="77777777" w:rsidR="009C7D9E" w:rsidRDefault="009C7D9E" w:rsidP="000A672C">
            <w:pPr>
              <w:jc w:val="center"/>
              <w:rPr>
                <w:rFonts w:ascii="宋体"/>
                <w:bCs/>
                <w:sz w:val="24"/>
              </w:rPr>
            </w:pPr>
            <w:r>
              <w:rPr>
                <w:rFonts w:ascii="宋体" w:hint="eastAsia"/>
                <w:bCs/>
                <w:sz w:val="24"/>
              </w:rPr>
              <w:t>20%</w:t>
            </w:r>
          </w:p>
        </w:tc>
        <w:tc>
          <w:tcPr>
            <w:tcW w:w="1893" w:type="dxa"/>
            <w:vMerge/>
          </w:tcPr>
          <w:p w14:paraId="45A2C0E7" w14:textId="77777777" w:rsidR="009C7D9E" w:rsidRDefault="009C7D9E" w:rsidP="000A672C">
            <w:pPr>
              <w:rPr>
                <w:rFonts w:ascii="宋体"/>
                <w:bCs/>
                <w:sz w:val="24"/>
              </w:rPr>
            </w:pPr>
          </w:p>
        </w:tc>
      </w:tr>
    </w:tbl>
    <w:p w14:paraId="1E2761CB" w14:textId="77777777" w:rsidR="009C7D9E" w:rsidRDefault="009C7D9E" w:rsidP="009C7D9E">
      <w:pPr>
        <w:numPr>
          <w:ilvl w:val="0"/>
          <w:numId w:val="2"/>
        </w:numPr>
        <w:spacing w:line="360" w:lineRule="auto"/>
        <w:rPr>
          <w:sz w:val="24"/>
          <w:szCs w:val="32"/>
        </w:rPr>
      </w:pPr>
      <w:r>
        <w:rPr>
          <w:rFonts w:hint="eastAsia"/>
          <w:sz w:val="24"/>
          <w:szCs w:val="32"/>
        </w:rPr>
        <w:t>考核标准及要求：</w:t>
      </w:r>
    </w:p>
    <w:p w14:paraId="67DF735F" w14:textId="77777777" w:rsidR="009C7D9E" w:rsidRDefault="009C7D9E" w:rsidP="009C7D9E">
      <w:pPr>
        <w:tabs>
          <w:tab w:val="left" w:pos="438"/>
        </w:tabs>
        <w:spacing w:line="360" w:lineRule="auto"/>
        <w:ind w:firstLineChars="100" w:firstLine="241"/>
        <w:rPr>
          <w:b/>
          <w:sz w:val="24"/>
          <w:szCs w:val="32"/>
        </w:rPr>
      </w:pPr>
      <w:r>
        <w:rPr>
          <w:rFonts w:ascii="宋体" w:hAnsi="宋体" w:cs="宋体" w:hint="eastAsia"/>
          <w:b/>
          <w:sz w:val="24"/>
          <w:szCs w:val="32"/>
        </w:rPr>
        <w:t>1.综合大作业</w:t>
      </w:r>
    </w:p>
    <w:p w14:paraId="025A006C" w14:textId="77777777" w:rsidR="009C7D9E" w:rsidRDefault="009C7D9E" w:rsidP="009C7D9E">
      <w:pPr>
        <w:spacing w:line="360" w:lineRule="auto"/>
        <w:rPr>
          <w:sz w:val="24"/>
          <w:szCs w:val="32"/>
        </w:rPr>
      </w:pPr>
      <w:r>
        <w:rPr>
          <w:sz w:val="24"/>
          <w:szCs w:val="32"/>
        </w:rPr>
        <w:t xml:space="preserve">    </w:t>
      </w:r>
      <w:r>
        <w:rPr>
          <w:rFonts w:hint="eastAsia"/>
          <w:sz w:val="24"/>
          <w:szCs w:val="32"/>
        </w:rPr>
        <w:t>评分标准：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9C7D9E" w14:paraId="478D9441" w14:textId="77777777" w:rsidTr="000A672C">
        <w:tc>
          <w:tcPr>
            <w:tcW w:w="6846" w:type="dxa"/>
            <w:vAlign w:val="center"/>
          </w:tcPr>
          <w:p w14:paraId="51CEDAD8" w14:textId="77777777" w:rsidR="009C7D9E" w:rsidRDefault="009C7D9E" w:rsidP="000A672C">
            <w:pPr>
              <w:jc w:val="center"/>
              <w:rPr>
                <w:rFonts w:ascii="宋体"/>
                <w:b/>
                <w:bCs/>
                <w:color w:val="000000"/>
                <w:sz w:val="18"/>
                <w:szCs w:val="18"/>
              </w:rPr>
            </w:pPr>
            <w:r>
              <w:rPr>
                <w:rFonts w:ascii="宋体" w:hAnsi="宋体" w:hint="eastAsia"/>
                <w:b/>
                <w:bCs/>
                <w:color w:val="000000"/>
                <w:sz w:val="18"/>
                <w:szCs w:val="18"/>
              </w:rPr>
              <w:t>评价指标</w:t>
            </w:r>
          </w:p>
        </w:tc>
        <w:tc>
          <w:tcPr>
            <w:tcW w:w="1682" w:type="dxa"/>
            <w:vAlign w:val="center"/>
          </w:tcPr>
          <w:p w14:paraId="07AE5F60" w14:textId="77777777" w:rsidR="009C7D9E" w:rsidRDefault="009C7D9E" w:rsidP="000A672C">
            <w:pPr>
              <w:jc w:val="center"/>
              <w:rPr>
                <w:rFonts w:ascii="宋体"/>
                <w:b/>
                <w:bCs/>
                <w:color w:val="000000"/>
                <w:sz w:val="18"/>
                <w:szCs w:val="18"/>
              </w:rPr>
            </w:pPr>
            <w:r>
              <w:rPr>
                <w:rFonts w:ascii="宋体" w:hAnsi="宋体" w:hint="eastAsia"/>
                <w:b/>
                <w:bCs/>
                <w:color w:val="000000"/>
                <w:sz w:val="18"/>
                <w:szCs w:val="18"/>
              </w:rPr>
              <w:t>分值区间</w:t>
            </w:r>
          </w:p>
        </w:tc>
      </w:tr>
      <w:tr w:rsidR="009C7D9E" w14:paraId="18A83C93" w14:textId="77777777" w:rsidTr="000A672C">
        <w:tc>
          <w:tcPr>
            <w:tcW w:w="6846" w:type="dxa"/>
            <w:vAlign w:val="center"/>
          </w:tcPr>
          <w:p w14:paraId="1D7D6C2A" w14:textId="77777777" w:rsidR="009C7D9E" w:rsidRDefault="009C7D9E" w:rsidP="000A672C">
            <w:pPr>
              <w:jc w:val="center"/>
              <w:rPr>
                <w:rFonts w:ascii="宋体"/>
                <w:color w:val="000000"/>
                <w:sz w:val="18"/>
                <w:szCs w:val="18"/>
              </w:rPr>
            </w:pPr>
            <w:r>
              <w:rPr>
                <w:rFonts w:ascii="宋体" w:hAnsi="宋体" w:hint="eastAsia"/>
                <w:color w:val="000000"/>
                <w:sz w:val="18"/>
                <w:szCs w:val="18"/>
              </w:rPr>
              <w:t>论述结构完整、创意出色、执行性强、个人总结完成出色</w:t>
            </w:r>
          </w:p>
        </w:tc>
        <w:tc>
          <w:tcPr>
            <w:tcW w:w="1682" w:type="dxa"/>
            <w:vAlign w:val="center"/>
          </w:tcPr>
          <w:p w14:paraId="6FAB45F8" w14:textId="77777777" w:rsidR="009C7D9E" w:rsidRDefault="009C7D9E" w:rsidP="000A672C">
            <w:pPr>
              <w:jc w:val="center"/>
              <w:rPr>
                <w:rFonts w:ascii="宋体"/>
                <w:color w:val="000000"/>
                <w:sz w:val="18"/>
                <w:szCs w:val="18"/>
              </w:rPr>
            </w:pPr>
            <w:r>
              <w:rPr>
                <w:rFonts w:ascii="宋体" w:hAnsi="宋体"/>
                <w:color w:val="000000"/>
                <w:sz w:val="18"/>
                <w:szCs w:val="18"/>
              </w:rPr>
              <w:t>90-100</w:t>
            </w:r>
          </w:p>
        </w:tc>
      </w:tr>
      <w:tr w:rsidR="009C7D9E" w14:paraId="677F1788" w14:textId="77777777" w:rsidTr="000A672C">
        <w:tc>
          <w:tcPr>
            <w:tcW w:w="6846" w:type="dxa"/>
            <w:vAlign w:val="center"/>
          </w:tcPr>
          <w:p w14:paraId="09288216" w14:textId="77777777" w:rsidR="009C7D9E" w:rsidRDefault="009C7D9E" w:rsidP="000A672C">
            <w:pPr>
              <w:jc w:val="center"/>
              <w:rPr>
                <w:rFonts w:ascii="宋体"/>
                <w:color w:val="000000"/>
                <w:sz w:val="18"/>
                <w:szCs w:val="18"/>
              </w:rPr>
            </w:pPr>
            <w:r>
              <w:rPr>
                <w:rFonts w:ascii="宋体" w:hAnsi="宋体" w:hint="eastAsia"/>
                <w:color w:val="000000"/>
                <w:sz w:val="18"/>
                <w:szCs w:val="18"/>
              </w:rPr>
              <w:t>论述结构较为完整、有一定创意和执行性、个人总结完成较好</w:t>
            </w:r>
          </w:p>
        </w:tc>
        <w:tc>
          <w:tcPr>
            <w:tcW w:w="1682" w:type="dxa"/>
            <w:vAlign w:val="center"/>
          </w:tcPr>
          <w:p w14:paraId="72133FAF" w14:textId="77777777" w:rsidR="009C7D9E" w:rsidRDefault="009C7D9E" w:rsidP="000A672C">
            <w:pPr>
              <w:jc w:val="center"/>
              <w:rPr>
                <w:rFonts w:ascii="宋体"/>
                <w:color w:val="000000"/>
                <w:sz w:val="18"/>
                <w:szCs w:val="18"/>
              </w:rPr>
            </w:pPr>
            <w:r>
              <w:rPr>
                <w:rFonts w:ascii="宋体" w:hAnsi="宋体"/>
                <w:color w:val="000000"/>
                <w:sz w:val="18"/>
                <w:szCs w:val="18"/>
              </w:rPr>
              <w:t>80-89</w:t>
            </w:r>
          </w:p>
        </w:tc>
      </w:tr>
      <w:tr w:rsidR="009C7D9E" w14:paraId="3D91BF2F" w14:textId="77777777" w:rsidTr="000A672C">
        <w:tc>
          <w:tcPr>
            <w:tcW w:w="6846" w:type="dxa"/>
            <w:vAlign w:val="center"/>
          </w:tcPr>
          <w:p w14:paraId="11B69918" w14:textId="77777777" w:rsidR="009C7D9E" w:rsidRDefault="009C7D9E" w:rsidP="000A672C">
            <w:pPr>
              <w:jc w:val="center"/>
              <w:rPr>
                <w:rFonts w:ascii="宋体"/>
                <w:color w:val="000000"/>
                <w:sz w:val="18"/>
                <w:szCs w:val="18"/>
              </w:rPr>
            </w:pPr>
            <w:r>
              <w:rPr>
                <w:rFonts w:ascii="宋体" w:hAnsi="宋体" w:hint="eastAsia"/>
                <w:color w:val="000000"/>
                <w:sz w:val="18"/>
                <w:szCs w:val="18"/>
              </w:rPr>
              <w:t>论述结构基本完整、有少许创意和执行性、个人总结基本完成</w:t>
            </w:r>
          </w:p>
        </w:tc>
        <w:tc>
          <w:tcPr>
            <w:tcW w:w="1682" w:type="dxa"/>
            <w:vAlign w:val="center"/>
          </w:tcPr>
          <w:p w14:paraId="251BFBA5" w14:textId="77777777" w:rsidR="009C7D9E" w:rsidRDefault="009C7D9E" w:rsidP="000A672C">
            <w:pPr>
              <w:jc w:val="center"/>
              <w:rPr>
                <w:rFonts w:ascii="宋体"/>
                <w:color w:val="000000"/>
                <w:sz w:val="18"/>
                <w:szCs w:val="18"/>
              </w:rPr>
            </w:pPr>
            <w:r>
              <w:rPr>
                <w:rFonts w:ascii="宋体" w:hAnsi="宋体"/>
                <w:color w:val="000000"/>
                <w:sz w:val="18"/>
                <w:szCs w:val="18"/>
              </w:rPr>
              <w:t>70-79</w:t>
            </w:r>
          </w:p>
        </w:tc>
      </w:tr>
      <w:tr w:rsidR="009C7D9E" w14:paraId="36BB3FC6" w14:textId="77777777" w:rsidTr="000A672C">
        <w:tc>
          <w:tcPr>
            <w:tcW w:w="6846" w:type="dxa"/>
            <w:vAlign w:val="center"/>
          </w:tcPr>
          <w:p w14:paraId="1B604A8A" w14:textId="77777777" w:rsidR="009C7D9E" w:rsidRDefault="009C7D9E" w:rsidP="000A672C">
            <w:pPr>
              <w:jc w:val="center"/>
              <w:rPr>
                <w:rFonts w:ascii="宋体"/>
                <w:color w:val="000000"/>
                <w:sz w:val="18"/>
                <w:szCs w:val="18"/>
              </w:rPr>
            </w:pPr>
            <w:r>
              <w:rPr>
                <w:rFonts w:ascii="宋体" w:hAnsi="宋体" w:hint="eastAsia"/>
                <w:color w:val="000000"/>
                <w:sz w:val="18"/>
                <w:szCs w:val="18"/>
              </w:rPr>
              <w:t>论述结构有部分残缺、创意和执行性不突出、个人总结不到位</w:t>
            </w:r>
          </w:p>
        </w:tc>
        <w:tc>
          <w:tcPr>
            <w:tcW w:w="1682" w:type="dxa"/>
            <w:vAlign w:val="center"/>
          </w:tcPr>
          <w:p w14:paraId="58184927" w14:textId="77777777" w:rsidR="009C7D9E" w:rsidRDefault="009C7D9E" w:rsidP="000A672C">
            <w:pPr>
              <w:jc w:val="center"/>
              <w:rPr>
                <w:rFonts w:ascii="宋体"/>
                <w:color w:val="000000"/>
                <w:sz w:val="18"/>
                <w:szCs w:val="18"/>
              </w:rPr>
            </w:pPr>
            <w:r>
              <w:rPr>
                <w:rFonts w:ascii="宋体" w:hAnsi="宋体"/>
                <w:color w:val="000000"/>
                <w:sz w:val="18"/>
                <w:szCs w:val="18"/>
              </w:rPr>
              <w:t>60-69</w:t>
            </w:r>
          </w:p>
        </w:tc>
      </w:tr>
      <w:tr w:rsidR="009C7D9E" w14:paraId="1B55865E" w14:textId="77777777" w:rsidTr="000A672C">
        <w:tc>
          <w:tcPr>
            <w:tcW w:w="6846" w:type="dxa"/>
            <w:vAlign w:val="center"/>
          </w:tcPr>
          <w:p w14:paraId="488A6A44" w14:textId="77777777" w:rsidR="009C7D9E" w:rsidRDefault="009C7D9E" w:rsidP="000A672C">
            <w:pPr>
              <w:jc w:val="center"/>
              <w:rPr>
                <w:rFonts w:ascii="宋体"/>
                <w:color w:val="000000"/>
                <w:sz w:val="18"/>
                <w:szCs w:val="18"/>
              </w:rPr>
            </w:pPr>
            <w:r>
              <w:rPr>
                <w:rFonts w:ascii="宋体" w:hAnsi="宋体" w:hint="eastAsia"/>
                <w:color w:val="000000"/>
                <w:sz w:val="18"/>
                <w:szCs w:val="18"/>
              </w:rPr>
              <w:t>论述结构有重大残缺、创意和执行性低、个人总结抄袭或不提交</w:t>
            </w:r>
          </w:p>
        </w:tc>
        <w:tc>
          <w:tcPr>
            <w:tcW w:w="1682" w:type="dxa"/>
            <w:vAlign w:val="center"/>
          </w:tcPr>
          <w:p w14:paraId="011B9CA8" w14:textId="77777777" w:rsidR="009C7D9E" w:rsidRDefault="009C7D9E" w:rsidP="000A672C">
            <w:pPr>
              <w:jc w:val="center"/>
              <w:rPr>
                <w:rFonts w:ascii="宋体"/>
                <w:color w:val="000000"/>
                <w:sz w:val="18"/>
                <w:szCs w:val="18"/>
              </w:rPr>
            </w:pPr>
            <w:r>
              <w:rPr>
                <w:rFonts w:ascii="宋体" w:hAnsi="宋体"/>
                <w:color w:val="000000"/>
                <w:sz w:val="18"/>
                <w:szCs w:val="18"/>
              </w:rPr>
              <w:t>60</w:t>
            </w:r>
            <w:r>
              <w:rPr>
                <w:rFonts w:ascii="宋体" w:hAnsi="宋体" w:hint="eastAsia"/>
                <w:color w:val="000000"/>
                <w:sz w:val="18"/>
                <w:szCs w:val="18"/>
              </w:rPr>
              <w:t>分以下</w:t>
            </w:r>
          </w:p>
        </w:tc>
      </w:tr>
    </w:tbl>
    <w:p w14:paraId="3B107381" w14:textId="77777777" w:rsidR="009C7D9E" w:rsidRDefault="009C7D9E" w:rsidP="009C7D9E">
      <w:pPr>
        <w:spacing w:line="360" w:lineRule="auto"/>
        <w:rPr>
          <w:sz w:val="24"/>
          <w:szCs w:val="32"/>
        </w:rPr>
      </w:pPr>
      <w:r>
        <w:rPr>
          <w:sz w:val="24"/>
          <w:szCs w:val="32"/>
        </w:rPr>
        <w:t xml:space="preserve">   </w:t>
      </w:r>
      <w:r>
        <w:rPr>
          <w:rFonts w:hint="eastAsia"/>
          <w:sz w:val="24"/>
          <w:szCs w:val="32"/>
        </w:rPr>
        <w:t>未完成大作业的补救措施：需要个人提交</w:t>
      </w:r>
      <w:r>
        <w:rPr>
          <w:sz w:val="24"/>
          <w:szCs w:val="32"/>
        </w:rPr>
        <w:t>1</w:t>
      </w:r>
      <w:r>
        <w:rPr>
          <w:rFonts w:hint="eastAsia"/>
          <w:sz w:val="24"/>
          <w:szCs w:val="32"/>
        </w:rPr>
        <w:t>篇</w:t>
      </w:r>
      <w:r>
        <w:rPr>
          <w:rFonts w:hint="eastAsia"/>
          <w:sz w:val="24"/>
          <w:szCs w:val="32"/>
        </w:rPr>
        <w:t>4</w:t>
      </w:r>
      <w:r>
        <w:rPr>
          <w:sz w:val="24"/>
          <w:szCs w:val="32"/>
        </w:rPr>
        <w:t>000</w:t>
      </w:r>
      <w:r>
        <w:rPr>
          <w:rFonts w:hint="eastAsia"/>
          <w:sz w:val="24"/>
          <w:szCs w:val="32"/>
        </w:rPr>
        <w:t>字以上的课程论文或发表在国家正规期刊（</w:t>
      </w:r>
      <w:proofErr w:type="gramStart"/>
      <w:r>
        <w:rPr>
          <w:rFonts w:hint="eastAsia"/>
          <w:sz w:val="24"/>
          <w:szCs w:val="32"/>
        </w:rPr>
        <w:t>中国知网可查</w:t>
      </w:r>
      <w:proofErr w:type="gramEnd"/>
      <w:r>
        <w:rPr>
          <w:rFonts w:hint="eastAsia"/>
          <w:sz w:val="24"/>
          <w:szCs w:val="32"/>
        </w:rPr>
        <w:t>）的论文</w:t>
      </w:r>
      <w:r>
        <w:rPr>
          <w:rFonts w:hint="eastAsia"/>
          <w:sz w:val="24"/>
          <w:szCs w:val="32"/>
        </w:rPr>
        <w:t>1</w:t>
      </w:r>
      <w:r>
        <w:rPr>
          <w:rFonts w:hint="eastAsia"/>
          <w:sz w:val="24"/>
          <w:szCs w:val="32"/>
        </w:rPr>
        <w:t>篇</w:t>
      </w:r>
      <w:r>
        <w:rPr>
          <w:rFonts w:hint="eastAsia"/>
          <w:sz w:val="24"/>
          <w:szCs w:val="32"/>
        </w:rPr>
        <w:t>3000</w:t>
      </w:r>
      <w:r>
        <w:rPr>
          <w:rFonts w:hint="eastAsia"/>
          <w:sz w:val="24"/>
          <w:szCs w:val="32"/>
        </w:rPr>
        <w:t>字作为替代作业，具体格式要求以三亚学院毕业论文格式为准，第</w:t>
      </w:r>
      <w:r>
        <w:rPr>
          <w:sz w:val="24"/>
          <w:szCs w:val="32"/>
        </w:rPr>
        <w:t>15</w:t>
      </w:r>
      <w:r>
        <w:rPr>
          <w:rFonts w:hint="eastAsia"/>
          <w:sz w:val="24"/>
          <w:szCs w:val="32"/>
        </w:rPr>
        <w:t>周上交。由于是补救性行为，此部分学生获得的成绩最高为</w:t>
      </w:r>
      <w:r>
        <w:rPr>
          <w:sz w:val="24"/>
          <w:szCs w:val="32"/>
        </w:rPr>
        <w:t>90</w:t>
      </w:r>
      <w:r>
        <w:rPr>
          <w:rFonts w:hint="eastAsia"/>
          <w:sz w:val="24"/>
          <w:szCs w:val="32"/>
        </w:rPr>
        <w:t>分。具体评价标准如下：</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191"/>
        <w:gridCol w:w="902"/>
        <w:gridCol w:w="4537"/>
        <w:gridCol w:w="1898"/>
      </w:tblGrid>
      <w:tr w:rsidR="009C7D9E" w14:paraId="410C5BA1" w14:textId="77777777" w:rsidTr="000A672C">
        <w:tc>
          <w:tcPr>
            <w:tcW w:w="1191" w:type="dxa"/>
            <w:vAlign w:val="center"/>
          </w:tcPr>
          <w:p w14:paraId="012BF96A" w14:textId="77777777" w:rsidR="009C7D9E" w:rsidRDefault="009C7D9E" w:rsidP="000A672C">
            <w:pPr>
              <w:jc w:val="center"/>
              <w:rPr>
                <w:rFonts w:ascii="宋体"/>
                <w:b/>
                <w:bCs/>
                <w:color w:val="000000"/>
                <w:sz w:val="18"/>
                <w:szCs w:val="18"/>
              </w:rPr>
            </w:pPr>
            <w:r>
              <w:rPr>
                <w:rFonts w:ascii="宋体" w:hAnsi="宋体" w:hint="eastAsia"/>
                <w:b/>
                <w:bCs/>
                <w:color w:val="000000"/>
                <w:sz w:val="18"/>
                <w:szCs w:val="18"/>
              </w:rPr>
              <w:t>评价项目</w:t>
            </w:r>
          </w:p>
        </w:tc>
        <w:tc>
          <w:tcPr>
            <w:tcW w:w="902" w:type="dxa"/>
            <w:vAlign w:val="center"/>
          </w:tcPr>
          <w:p w14:paraId="0F0C15B4" w14:textId="77777777" w:rsidR="009C7D9E" w:rsidRDefault="009C7D9E" w:rsidP="000A672C">
            <w:pPr>
              <w:jc w:val="center"/>
              <w:rPr>
                <w:rFonts w:ascii="宋体"/>
                <w:b/>
                <w:bCs/>
                <w:color w:val="000000"/>
                <w:sz w:val="18"/>
                <w:szCs w:val="18"/>
              </w:rPr>
            </w:pPr>
            <w:r>
              <w:rPr>
                <w:rFonts w:ascii="宋体" w:hAnsi="宋体" w:hint="eastAsia"/>
                <w:b/>
                <w:bCs/>
                <w:color w:val="000000"/>
                <w:sz w:val="18"/>
                <w:szCs w:val="18"/>
              </w:rPr>
              <w:t>分值</w:t>
            </w:r>
          </w:p>
        </w:tc>
        <w:tc>
          <w:tcPr>
            <w:tcW w:w="4537" w:type="dxa"/>
            <w:vAlign w:val="center"/>
          </w:tcPr>
          <w:p w14:paraId="5DA944BA" w14:textId="77777777" w:rsidR="009C7D9E" w:rsidRDefault="009C7D9E" w:rsidP="000A672C">
            <w:pPr>
              <w:jc w:val="center"/>
              <w:rPr>
                <w:rFonts w:ascii="宋体"/>
                <w:b/>
                <w:bCs/>
                <w:color w:val="000000"/>
                <w:sz w:val="18"/>
                <w:szCs w:val="18"/>
              </w:rPr>
            </w:pPr>
            <w:r>
              <w:rPr>
                <w:rFonts w:ascii="宋体" w:hAnsi="宋体" w:hint="eastAsia"/>
                <w:b/>
                <w:bCs/>
                <w:color w:val="000000"/>
                <w:sz w:val="18"/>
                <w:szCs w:val="18"/>
              </w:rPr>
              <w:t>评价标准</w:t>
            </w:r>
          </w:p>
        </w:tc>
        <w:tc>
          <w:tcPr>
            <w:tcW w:w="1898" w:type="dxa"/>
            <w:vAlign w:val="center"/>
          </w:tcPr>
          <w:p w14:paraId="41BE6A9A" w14:textId="77777777" w:rsidR="009C7D9E" w:rsidRDefault="009C7D9E" w:rsidP="000A672C">
            <w:pPr>
              <w:jc w:val="center"/>
              <w:rPr>
                <w:rFonts w:ascii="宋体"/>
                <w:b/>
                <w:bCs/>
                <w:color w:val="000000"/>
                <w:sz w:val="18"/>
                <w:szCs w:val="18"/>
              </w:rPr>
            </w:pPr>
            <w:r>
              <w:rPr>
                <w:rFonts w:ascii="宋体" w:hAnsi="宋体" w:hint="eastAsia"/>
                <w:b/>
                <w:bCs/>
                <w:color w:val="000000"/>
                <w:sz w:val="18"/>
                <w:szCs w:val="18"/>
              </w:rPr>
              <w:t>分值区间</w:t>
            </w:r>
          </w:p>
        </w:tc>
      </w:tr>
      <w:tr w:rsidR="009C7D9E" w14:paraId="2820C042" w14:textId="77777777" w:rsidTr="000A672C">
        <w:tc>
          <w:tcPr>
            <w:tcW w:w="1191" w:type="dxa"/>
            <w:vMerge w:val="restart"/>
            <w:vAlign w:val="center"/>
          </w:tcPr>
          <w:p w14:paraId="1224067C" w14:textId="77777777" w:rsidR="009C7D9E" w:rsidRDefault="009C7D9E" w:rsidP="000A672C">
            <w:pPr>
              <w:jc w:val="center"/>
              <w:rPr>
                <w:rFonts w:ascii="宋体"/>
                <w:color w:val="000000"/>
                <w:sz w:val="18"/>
                <w:szCs w:val="18"/>
              </w:rPr>
            </w:pPr>
            <w:r>
              <w:rPr>
                <w:rFonts w:ascii="宋体" w:hAnsi="宋体" w:hint="eastAsia"/>
                <w:color w:val="000000"/>
                <w:sz w:val="18"/>
                <w:szCs w:val="18"/>
              </w:rPr>
              <w:t>论文</w:t>
            </w:r>
          </w:p>
        </w:tc>
        <w:tc>
          <w:tcPr>
            <w:tcW w:w="902" w:type="dxa"/>
            <w:vMerge w:val="restart"/>
            <w:vAlign w:val="center"/>
          </w:tcPr>
          <w:p w14:paraId="0B19721B" w14:textId="77777777" w:rsidR="009C7D9E" w:rsidRDefault="009C7D9E" w:rsidP="000A672C">
            <w:pPr>
              <w:jc w:val="center"/>
              <w:rPr>
                <w:rFonts w:ascii="宋体"/>
                <w:color w:val="000000"/>
                <w:sz w:val="18"/>
                <w:szCs w:val="18"/>
              </w:rPr>
            </w:pPr>
            <w:r>
              <w:rPr>
                <w:rFonts w:ascii="宋体" w:hAnsi="宋体"/>
                <w:color w:val="000000"/>
                <w:sz w:val="18"/>
                <w:szCs w:val="18"/>
              </w:rPr>
              <w:t>100</w:t>
            </w:r>
          </w:p>
        </w:tc>
        <w:tc>
          <w:tcPr>
            <w:tcW w:w="4537" w:type="dxa"/>
            <w:vAlign w:val="center"/>
          </w:tcPr>
          <w:p w14:paraId="6A3B2BFB" w14:textId="77777777" w:rsidR="009C7D9E" w:rsidRDefault="009C7D9E" w:rsidP="000A672C">
            <w:pPr>
              <w:jc w:val="center"/>
              <w:rPr>
                <w:rFonts w:ascii="宋体"/>
                <w:color w:val="000000"/>
                <w:sz w:val="18"/>
                <w:szCs w:val="18"/>
              </w:rPr>
            </w:pPr>
            <w:r>
              <w:rPr>
                <w:rFonts w:ascii="宋体" w:hAnsi="宋体" w:hint="eastAsia"/>
                <w:color w:val="000000"/>
                <w:sz w:val="18"/>
                <w:szCs w:val="18"/>
              </w:rPr>
              <w:t>观点较为清晰、论证较为合理、表达流畅，全文严格按照格式要求撰写；字数在4</w:t>
            </w:r>
            <w:r>
              <w:rPr>
                <w:rFonts w:ascii="宋体"/>
                <w:color w:val="000000"/>
                <w:sz w:val="18"/>
                <w:szCs w:val="18"/>
              </w:rPr>
              <w:t>000</w:t>
            </w:r>
            <w:r>
              <w:rPr>
                <w:rFonts w:ascii="宋体" w:hAnsi="宋体" w:hint="eastAsia"/>
                <w:color w:val="000000"/>
                <w:sz w:val="18"/>
                <w:szCs w:val="18"/>
              </w:rPr>
              <w:t>字以上</w:t>
            </w:r>
          </w:p>
        </w:tc>
        <w:tc>
          <w:tcPr>
            <w:tcW w:w="1898" w:type="dxa"/>
            <w:vAlign w:val="center"/>
          </w:tcPr>
          <w:p w14:paraId="7B132288" w14:textId="77777777" w:rsidR="009C7D9E" w:rsidRDefault="009C7D9E" w:rsidP="000A672C">
            <w:pPr>
              <w:jc w:val="center"/>
              <w:rPr>
                <w:rFonts w:ascii="宋体"/>
                <w:color w:val="000000"/>
                <w:sz w:val="18"/>
                <w:szCs w:val="18"/>
              </w:rPr>
            </w:pPr>
            <w:r>
              <w:rPr>
                <w:rFonts w:ascii="宋体" w:hAnsi="宋体"/>
                <w:color w:val="000000"/>
                <w:sz w:val="18"/>
                <w:szCs w:val="18"/>
              </w:rPr>
              <w:t>80-90</w:t>
            </w:r>
          </w:p>
        </w:tc>
      </w:tr>
      <w:tr w:rsidR="009C7D9E" w14:paraId="3CDD3FFF" w14:textId="77777777" w:rsidTr="000A672C">
        <w:tc>
          <w:tcPr>
            <w:tcW w:w="1191" w:type="dxa"/>
            <w:vMerge/>
            <w:vAlign w:val="center"/>
          </w:tcPr>
          <w:p w14:paraId="0B7C5967" w14:textId="77777777" w:rsidR="009C7D9E" w:rsidRDefault="009C7D9E" w:rsidP="000A672C">
            <w:pPr>
              <w:jc w:val="center"/>
              <w:rPr>
                <w:rFonts w:ascii="宋体"/>
                <w:color w:val="000000"/>
                <w:sz w:val="18"/>
                <w:szCs w:val="18"/>
              </w:rPr>
            </w:pPr>
          </w:p>
        </w:tc>
        <w:tc>
          <w:tcPr>
            <w:tcW w:w="902" w:type="dxa"/>
            <w:vMerge/>
            <w:vAlign w:val="center"/>
          </w:tcPr>
          <w:p w14:paraId="3C7E8B73" w14:textId="77777777" w:rsidR="009C7D9E" w:rsidRDefault="009C7D9E" w:rsidP="000A672C">
            <w:pPr>
              <w:jc w:val="center"/>
              <w:rPr>
                <w:rFonts w:ascii="宋体"/>
                <w:color w:val="000000"/>
                <w:sz w:val="18"/>
                <w:szCs w:val="18"/>
              </w:rPr>
            </w:pPr>
          </w:p>
        </w:tc>
        <w:tc>
          <w:tcPr>
            <w:tcW w:w="4537" w:type="dxa"/>
            <w:vAlign w:val="center"/>
          </w:tcPr>
          <w:p w14:paraId="5DB89C1C" w14:textId="77777777" w:rsidR="009C7D9E" w:rsidRDefault="009C7D9E" w:rsidP="000A672C">
            <w:pPr>
              <w:jc w:val="center"/>
              <w:rPr>
                <w:rFonts w:ascii="宋体"/>
                <w:color w:val="000000"/>
                <w:sz w:val="18"/>
                <w:szCs w:val="18"/>
              </w:rPr>
            </w:pPr>
            <w:r>
              <w:rPr>
                <w:rFonts w:ascii="宋体" w:hAnsi="宋体" w:hint="eastAsia"/>
                <w:color w:val="000000"/>
                <w:sz w:val="18"/>
                <w:szCs w:val="18"/>
              </w:rPr>
              <w:t>观点基本清晰、论证基本合理、表达基本流畅，格式基本规范；字数在4</w:t>
            </w:r>
            <w:r>
              <w:rPr>
                <w:rFonts w:ascii="宋体"/>
                <w:color w:val="000000"/>
                <w:sz w:val="18"/>
                <w:szCs w:val="18"/>
              </w:rPr>
              <w:t>000</w:t>
            </w:r>
            <w:r>
              <w:rPr>
                <w:rFonts w:ascii="宋体" w:hAnsi="宋体" w:hint="eastAsia"/>
                <w:color w:val="000000"/>
                <w:sz w:val="18"/>
                <w:szCs w:val="18"/>
              </w:rPr>
              <w:t>字左右</w:t>
            </w:r>
          </w:p>
        </w:tc>
        <w:tc>
          <w:tcPr>
            <w:tcW w:w="1898" w:type="dxa"/>
            <w:vAlign w:val="center"/>
          </w:tcPr>
          <w:p w14:paraId="0E49B624" w14:textId="77777777" w:rsidR="009C7D9E" w:rsidRDefault="009C7D9E" w:rsidP="000A672C">
            <w:pPr>
              <w:jc w:val="center"/>
              <w:rPr>
                <w:rFonts w:ascii="宋体"/>
                <w:color w:val="000000"/>
                <w:sz w:val="18"/>
                <w:szCs w:val="18"/>
              </w:rPr>
            </w:pPr>
            <w:r>
              <w:rPr>
                <w:rFonts w:ascii="宋体" w:hAnsi="宋体"/>
                <w:color w:val="000000"/>
                <w:sz w:val="18"/>
                <w:szCs w:val="18"/>
              </w:rPr>
              <w:t>70-79</w:t>
            </w:r>
          </w:p>
        </w:tc>
      </w:tr>
      <w:tr w:rsidR="009C7D9E" w14:paraId="6F10ACAD" w14:textId="77777777" w:rsidTr="000A672C">
        <w:tc>
          <w:tcPr>
            <w:tcW w:w="1191" w:type="dxa"/>
            <w:vMerge/>
            <w:vAlign w:val="center"/>
          </w:tcPr>
          <w:p w14:paraId="0EECE6F7" w14:textId="77777777" w:rsidR="009C7D9E" w:rsidRDefault="009C7D9E" w:rsidP="000A672C">
            <w:pPr>
              <w:jc w:val="center"/>
              <w:rPr>
                <w:rFonts w:ascii="宋体"/>
                <w:color w:val="000000"/>
                <w:sz w:val="18"/>
                <w:szCs w:val="18"/>
              </w:rPr>
            </w:pPr>
          </w:p>
        </w:tc>
        <w:tc>
          <w:tcPr>
            <w:tcW w:w="902" w:type="dxa"/>
            <w:vMerge/>
            <w:vAlign w:val="center"/>
          </w:tcPr>
          <w:p w14:paraId="31655697" w14:textId="77777777" w:rsidR="009C7D9E" w:rsidRDefault="009C7D9E" w:rsidP="000A672C">
            <w:pPr>
              <w:jc w:val="center"/>
              <w:rPr>
                <w:rFonts w:ascii="宋体"/>
                <w:color w:val="000000"/>
                <w:sz w:val="18"/>
                <w:szCs w:val="18"/>
              </w:rPr>
            </w:pPr>
          </w:p>
        </w:tc>
        <w:tc>
          <w:tcPr>
            <w:tcW w:w="4537" w:type="dxa"/>
            <w:vAlign w:val="center"/>
          </w:tcPr>
          <w:p w14:paraId="17B7B5ED" w14:textId="77777777" w:rsidR="009C7D9E" w:rsidRDefault="009C7D9E" w:rsidP="000A672C">
            <w:pPr>
              <w:jc w:val="center"/>
              <w:rPr>
                <w:rFonts w:ascii="宋体"/>
                <w:color w:val="000000"/>
                <w:sz w:val="18"/>
                <w:szCs w:val="18"/>
              </w:rPr>
            </w:pPr>
            <w:r>
              <w:rPr>
                <w:rFonts w:ascii="宋体" w:hAnsi="宋体" w:hint="eastAsia"/>
                <w:color w:val="000000"/>
                <w:sz w:val="18"/>
                <w:szCs w:val="18"/>
              </w:rPr>
              <w:t>观点不够明确、论证有一定程度逻辑错误、表达不够流畅，格式不太规范；字数在2</w:t>
            </w:r>
            <w:r>
              <w:rPr>
                <w:rFonts w:ascii="宋体" w:hAnsi="宋体"/>
                <w:color w:val="000000"/>
                <w:sz w:val="18"/>
                <w:szCs w:val="18"/>
              </w:rPr>
              <w:t>000-</w:t>
            </w:r>
            <w:r>
              <w:rPr>
                <w:rFonts w:ascii="宋体" w:hAnsi="宋体" w:hint="eastAsia"/>
                <w:color w:val="000000"/>
                <w:sz w:val="18"/>
                <w:szCs w:val="18"/>
              </w:rPr>
              <w:t>3</w:t>
            </w:r>
            <w:r>
              <w:rPr>
                <w:rFonts w:ascii="宋体" w:hAnsi="宋体"/>
                <w:color w:val="000000"/>
                <w:sz w:val="18"/>
                <w:szCs w:val="18"/>
              </w:rPr>
              <w:t>000</w:t>
            </w:r>
            <w:r>
              <w:rPr>
                <w:rFonts w:ascii="宋体" w:hAnsi="宋体" w:hint="eastAsia"/>
                <w:color w:val="000000"/>
                <w:sz w:val="18"/>
                <w:szCs w:val="18"/>
              </w:rPr>
              <w:t>字</w:t>
            </w:r>
          </w:p>
        </w:tc>
        <w:tc>
          <w:tcPr>
            <w:tcW w:w="1898" w:type="dxa"/>
            <w:vAlign w:val="center"/>
          </w:tcPr>
          <w:p w14:paraId="7DCAFB1E" w14:textId="77777777" w:rsidR="009C7D9E" w:rsidRDefault="009C7D9E" w:rsidP="000A672C">
            <w:pPr>
              <w:jc w:val="center"/>
              <w:rPr>
                <w:rFonts w:ascii="宋体"/>
                <w:color w:val="000000"/>
                <w:sz w:val="18"/>
                <w:szCs w:val="18"/>
              </w:rPr>
            </w:pPr>
            <w:r>
              <w:rPr>
                <w:rFonts w:ascii="宋体" w:hAnsi="宋体"/>
                <w:color w:val="000000"/>
                <w:sz w:val="18"/>
                <w:szCs w:val="18"/>
              </w:rPr>
              <w:t>60-69</w:t>
            </w:r>
          </w:p>
        </w:tc>
      </w:tr>
      <w:tr w:rsidR="009C7D9E" w14:paraId="714FFDF2" w14:textId="77777777" w:rsidTr="000A672C">
        <w:tc>
          <w:tcPr>
            <w:tcW w:w="1191" w:type="dxa"/>
            <w:vMerge/>
            <w:vAlign w:val="center"/>
          </w:tcPr>
          <w:p w14:paraId="6DBD4F92" w14:textId="77777777" w:rsidR="009C7D9E" w:rsidRDefault="009C7D9E" w:rsidP="000A672C">
            <w:pPr>
              <w:jc w:val="center"/>
              <w:rPr>
                <w:rFonts w:ascii="宋体"/>
                <w:color w:val="000000"/>
                <w:sz w:val="18"/>
                <w:szCs w:val="18"/>
              </w:rPr>
            </w:pPr>
          </w:p>
        </w:tc>
        <w:tc>
          <w:tcPr>
            <w:tcW w:w="902" w:type="dxa"/>
            <w:vMerge/>
            <w:vAlign w:val="center"/>
          </w:tcPr>
          <w:p w14:paraId="12A29571" w14:textId="77777777" w:rsidR="009C7D9E" w:rsidRDefault="009C7D9E" w:rsidP="000A672C">
            <w:pPr>
              <w:jc w:val="center"/>
              <w:rPr>
                <w:rFonts w:ascii="宋体"/>
                <w:color w:val="000000"/>
                <w:sz w:val="18"/>
                <w:szCs w:val="18"/>
              </w:rPr>
            </w:pPr>
          </w:p>
        </w:tc>
        <w:tc>
          <w:tcPr>
            <w:tcW w:w="4537" w:type="dxa"/>
            <w:vAlign w:val="center"/>
          </w:tcPr>
          <w:p w14:paraId="024BDE35" w14:textId="77777777" w:rsidR="009C7D9E" w:rsidRDefault="009C7D9E" w:rsidP="000A672C">
            <w:pPr>
              <w:jc w:val="center"/>
              <w:rPr>
                <w:rFonts w:ascii="宋体"/>
                <w:color w:val="000000"/>
                <w:sz w:val="18"/>
                <w:szCs w:val="18"/>
              </w:rPr>
            </w:pPr>
            <w:r>
              <w:rPr>
                <w:rFonts w:ascii="宋体" w:hAnsi="宋体" w:hint="eastAsia"/>
                <w:color w:val="000000"/>
                <w:sz w:val="18"/>
                <w:szCs w:val="18"/>
              </w:rPr>
              <w:t>论文逻辑混乱、结构不完整、表达不流畅；格式不规范；字数在</w:t>
            </w:r>
            <w:r>
              <w:rPr>
                <w:rFonts w:ascii="宋体" w:hAnsi="宋体"/>
                <w:color w:val="000000"/>
                <w:sz w:val="18"/>
                <w:szCs w:val="18"/>
              </w:rPr>
              <w:t>1000</w:t>
            </w:r>
            <w:r>
              <w:rPr>
                <w:rFonts w:ascii="宋体" w:hAnsi="宋体" w:hint="eastAsia"/>
                <w:color w:val="000000"/>
                <w:sz w:val="18"/>
                <w:szCs w:val="18"/>
              </w:rPr>
              <w:t>字以下</w:t>
            </w:r>
          </w:p>
        </w:tc>
        <w:tc>
          <w:tcPr>
            <w:tcW w:w="1898" w:type="dxa"/>
            <w:vAlign w:val="center"/>
          </w:tcPr>
          <w:p w14:paraId="339835AD" w14:textId="77777777" w:rsidR="009C7D9E" w:rsidRDefault="009C7D9E" w:rsidP="000A672C">
            <w:pPr>
              <w:jc w:val="center"/>
              <w:rPr>
                <w:rFonts w:ascii="宋体"/>
                <w:color w:val="000000"/>
                <w:sz w:val="18"/>
                <w:szCs w:val="18"/>
              </w:rPr>
            </w:pPr>
            <w:r>
              <w:rPr>
                <w:rFonts w:ascii="宋体" w:hAnsi="宋体" w:hint="eastAsia"/>
                <w:color w:val="000000"/>
                <w:sz w:val="18"/>
                <w:szCs w:val="18"/>
              </w:rPr>
              <w:t>不及格</w:t>
            </w:r>
          </w:p>
        </w:tc>
      </w:tr>
    </w:tbl>
    <w:p w14:paraId="24CE246D"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2.课堂考勤：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9C7D9E" w14:paraId="28DF9F8F" w14:textId="77777777" w:rsidTr="000A672C">
        <w:tc>
          <w:tcPr>
            <w:tcW w:w="4264" w:type="dxa"/>
            <w:vAlign w:val="center"/>
          </w:tcPr>
          <w:p w14:paraId="135838A6" w14:textId="77777777" w:rsidR="009C7D9E" w:rsidRDefault="009C7D9E" w:rsidP="000A672C">
            <w:pPr>
              <w:jc w:val="center"/>
              <w:rPr>
                <w:rFonts w:ascii="宋体"/>
                <w:b/>
                <w:bCs/>
                <w:sz w:val="18"/>
                <w:szCs w:val="18"/>
              </w:rPr>
            </w:pPr>
            <w:r>
              <w:rPr>
                <w:rFonts w:ascii="宋体" w:hAnsi="宋体" w:hint="eastAsia"/>
                <w:b/>
                <w:bCs/>
                <w:sz w:val="18"/>
                <w:szCs w:val="18"/>
              </w:rPr>
              <w:t>课堂考勤情况</w:t>
            </w:r>
          </w:p>
        </w:tc>
        <w:tc>
          <w:tcPr>
            <w:tcW w:w="4264" w:type="dxa"/>
            <w:vAlign w:val="center"/>
          </w:tcPr>
          <w:p w14:paraId="3A8203FC" w14:textId="77777777" w:rsidR="009C7D9E" w:rsidRDefault="009C7D9E" w:rsidP="000A672C">
            <w:pPr>
              <w:jc w:val="center"/>
              <w:rPr>
                <w:rFonts w:ascii="宋体"/>
                <w:b/>
                <w:bCs/>
                <w:sz w:val="18"/>
                <w:szCs w:val="18"/>
              </w:rPr>
            </w:pPr>
            <w:r>
              <w:rPr>
                <w:rFonts w:ascii="宋体" w:hAnsi="宋体" w:hint="eastAsia"/>
                <w:b/>
                <w:bCs/>
                <w:sz w:val="18"/>
                <w:szCs w:val="18"/>
              </w:rPr>
              <w:t>分值</w:t>
            </w:r>
          </w:p>
        </w:tc>
      </w:tr>
      <w:tr w:rsidR="009C7D9E" w14:paraId="2433012B" w14:textId="77777777" w:rsidTr="000A672C">
        <w:tc>
          <w:tcPr>
            <w:tcW w:w="4264" w:type="dxa"/>
            <w:vAlign w:val="center"/>
          </w:tcPr>
          <w:p w14:paraId="25F8EF97" w14:textId="77777777" w:rsidR="009C7D9E" w:rsidRDefault="009C7D9E" w:rsidP="000A672C">
            <w:pPr>
              <w:jc w:val="center"/>
              <w:rPr>
                <w:rFonts w:ascii="宋体"/>
                <w:sz w:val="18"/>
                <w:szCs w:val="18"/>
              </w:rPr>
            </w:pPr>
            <w:r>
              <w:rPr>
                <w:rFonts w:ascii="宋体" w:hAnsi="宋体" w:hint="eastAsia"/>
                <w:sz w:val="18"/>
                <w:szCs w:val="18"/>
              </w:rPr>
              <w:lastRenderedPageBreak/>
              <w:t>无旷课</w:t>
            </w:r>
          </w:p>
        </w:tc>
        <w:tc>
          <w:tcPr>
            <w:tcW w:w="4264" w:type="dxa"/>
            <w:vAlign w:val="center"/>
          </w:tcPr>
          <w:p w14:paraId="5A0C4800" w14:textId="77777777" w:rsidR="009C7D9E" w:rsidRDefault="009C7D9E" w:rsidP="000A672C">
            <w:pPr>
              <w:jc w:val="center"/>
              <w:rPr>
                <w:rFonts w:ascii="宋体"/>
                <w:sz w:val="18"/>
                <w:szCs w:val="18"/>
              </w:rPr>
            </w:pPr>
            <w:r>
              <w:rPr>
                <w:rFonts w:ascii="宋体" w:hAnsi="宋体"/>
                <w:sz w:val="18"/>
                <w:szCs w:val="18"/>
              </w:rPr>
              <w:t>100</w:t>
            </w:r>
          </w:p>
        </w:tc>
      </w:tr>
      <w:tr w:rsidR="009C7D9E" w14:paraId="5F226AF9" w14:textId="77777777" w:rsidTr="000A672C">
        <w:tc>
          <w:tcPr>
            <w:tcW w:w="4264" w:type="dxa"/>
            <w:vAlign w:val="center"/>
          </w:tcPr>
          <w:p w14:paraId="53C087F1" w14:textId="77777777" w:rsidR="009C7D9E" w:rsidRDefault="009C7D9E" w:rsidP="000A672C">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1C2C00AB" w14:textId="77777777" w:rsidR="009C7D9E" w:rsidRDefault="009C7D9E" w:rsidP="000A672C">
            <w:pPr>
              <w:jc w:val="center"/>
              <w:rPr>
                <w:rFonts w:ascii="宋体"/>
                <w:sz w:val="18"/>
                <w:szCs w:val="18"/>
              </w:rPr>
            </w:pPr>
            <w:r>
              <w:rPr>
                <w:rFonts w:ascii="宋体" w:hAnsi="宋体" w:hint="eastAsia"/>
                <w:sz w:val="18"/>
                <w:szCs w:val="18"/>
              </w:rPr>
              <w:t>8</w:t>
            </w:r>
            <w:r>
              <w:rPr>
                <w:rFonts w:ascii="宋体" w:hAnsi="宋体"/>
                <w:sz w:val="18"/>
                <w:szCs w:val="18"/>
              </w:rPr>
              <w:t>0</w:t>
            </w:r>
          </w:p>
        </w:tc>
      </w:tr>
      <w:tr w:rsidR="009C7D9E" w14:paraId="1B4524DB" w14:textId="77777777" w:rsidTr="000A672C">
        <w:tc>
          <w:tcPr>
            <w:tcW w:w="4264" w:type="dxa"/>
            <w:vAlign w:val="center"/>
          </w:tcPr>
          <w:p w14:paraId="466EBDE7" w14:textId="77777777" w:rsidR="009C7D9E" w:rsidRDefault="009C7D9E" w:rsidP="000A672C">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217832E4" w14:textId="77777777" w:rsidR="009C7D9E" w:rsidRDefault="009C7D9E" w:rsidP="000A672C">
            <w:pPr>
              <w:jc w:val="center"/>
              <w:rPr>
                <w:rFonts w:ascii="宋体"/>
                <w:sz w:val="18"/>
                <w:szCs w:val="18"/>
              </w:rPr>
            </w:pPr>
            <w:r>
              <w:rPr>
                <w:rFonts w:ascii="宋体" w:hAnsi="宋体" w:hint="eastAsia"/>
                <w:sz w:val="18"/>
                <w:szCs w:val="18"/>
              </w:rPr>
              <w:t>7</w:t>
            </w:r>
            <w:r>
              <w:rPr>
                <w:rFonts w:ascii="宋体" w:hAnsi="宋体"/>
                <w:sz w:val="18"/>
                <w:szCs w:val="18"/>
              </w:rPr>
              <w:t>0</w:t>
            </w:r>
          </w:p>
        </w:tc>
      </w:tr>
      <w:tr w:rsidR="009C7D9E" w14:paraId="35E0B261" w14:textId="77777777" w:rsidTr="000A672C">
        <w:tc>
          <w:tcPr>
            <w:tcW w:w="4264" w:type="dxa"/>
            <w:vAlign w:val="center"/>
          </w:tcPr>
          <w:p w14:paraId="46A398BC" w14:textId="77777777" w:rsidR="009C7D9E" w:rsidRDefault="009C7D9E" w:rsidP="000A672C">
            <w:pPr>
              <w:jc w:val="center"/>
              <w:rPr>
                <w:rFonts w:ascii="宋体"/>
                <w:sz w:val="18"/>
                <w:szCs w:val="18"/>
              </w:rPr>
            </w:pPr>
            <w:r>
              <w:rPr>
                <w:rFonts w:ascii="宋体" w:hAnsi="宋体" w:hint="eastAsia"/>
                <w:sz w:val="18"/>
                <w:szCs w:val="18"/>
              </w:rPr>
              <w:t>旷课</w:t>
            </w:r>
            <w:r>
              <w:rPr>
                <w:rFonts w:ascii="宋体" w:hAnsi="宋体"/>
                <w:sz w:val="18"/>
                <w:szCs w:val="18"/>
              </w:rPr>
              <w:t>3</w:t>
            </w:r>
            <w:r>
              <w:rPr>
                <w:rFonts w:ascii="宋体" w:hAnsi="宋体" w:hint="eastAsia"/>
                <w:sz w:val="18"/>
                <w:szCs w:val="18"/>
              </w:rPr>
              <w:t>次及以上</w:t>
            </w:r>
          </w:p>
        </w:tc>
        <w:tc>
          <w:tcPr>
            <w:tcW w:w="4264" w:type="dxa"/>
            <w:vAlign w:val="center"/>
          </w:tcPr>
          <w:p w14:paraId="0D274076" w14:textId="77777777" w:rsidR="009C7D9E" w:rsidRDefault="009C7D9E" w:rsidP="000A672C">
            <w:pPr>
              <w:jc w:val="center"/>
              <w:rPr>
                <w:rFonts w:ascii="宋体"/>
                <w:sz w:val="18"/>
                <w:szCs w:val="18"/>
              </w:rPr>
            </w:pPr>
            <w:r>
              <w:rPr>
                <w:rFonts w:ascii="宋体" w:hAnsi="宋体" w:hint="eastAsia"/>
                <w:sz w:val="18"/>
                <w:szCs w:val="18"/>
              </w:rPr>
              <w:t>无成绩</w:t>
            </w:r>
          </w:p>
        </w:tc>
      </w:tr>
    </w:tbl>
    <w:p w14:paraId="0827FFF8" w14:textId="77777777" w:rsidR="009C7D9E" w:rsidRDefault="009C7D9E" w:rsidP="009C7D9E">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01938093"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3.课堂参与度：</w:t>
      </w:r>
    </w:p>
    <w:p w14:paraId="12B832B7" w14:textId="77777777" w:rsidR="009C7D9E" w:rsidRDefault="009C7D9E" w:rsidP="009C7D9E">
      <w:pPr>
        <w:spacing w:line="360" w:lineRule="auto"/>
        <w:ind w:firstLineChars="200" w:firstLine="480"/>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3F7E4982"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4.平时作业</w:t>
      </w:r>
    </w:p>
    <w:p w14:paraId="6AD6D9F3"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根据课程要求进行课程作业，且需要统一作业本，进行记录及批改。</w:t>
      </w:r>
    </w:p>
    <w:p w14:paraId="4F744001"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5.实验报告</w:t>
      </w:r>
    </w:p>
    <w:p w14:paraId="39C8429A" w14:textId="77777777" w:rsidR="009C7D9E" w:rsidRDefault="009C7D9E" w:rsidP="009C7D9E">
      <w:pPr>
        <w:spacing w:line="360" w:lineRule="auto"/>
        <w:ind w:firstLineChars="200" w:firstLine="480"/>
        <w:rPr>
          <w:sz w:val="24"/>
        </w:rPr>
      </w:pPr>
      <w:r>
        <w:rPr>
          <w:rFonts w:hint="eastAsia"/>
          <w:sz w:val="24"/>
        </w:rPr>
        <w:t>上机实验：每次上机实验均安排任务，根据任务完成情况进行评分，实验总评成绩按照</w:t>
      </w:r>
      <w:r>
        <w:rPr>
          <w:rFonts w:hint="eastAsia"/>
          <w:sz w:val="24"/>
        </w:rPr>
        <w:t>20%</w:t>
      </w:r>
      <w:r>
        <w:rPr>
          <w:rFonts w:hint="eastAsia"/>
          <w:sz w:val="24"/>
        </w:rPr>
        <w:t>算入期末成绩。</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2132"/>
        <w:gridCol w:w="4264"/>
      </w:tblGrid>
      <w:tr w:rsidR="009C7D9E" w14:paraId="2DA5231B" w14:textId="77777777" w:rsidTr="000A672C">
        <w:tc>
          <w:tcPr>
            <w:tcW w:w="4264" w:type="dxa"/>
            <w:gridSpan w:val="2"/>
            <w:vAlign w:val="center"/>
          </w:tcPr>
          <w:p w14:paraId="52AFD86C" w14:textId="77777777" w:rsidR="009C7D9E" w:rsidRDefault="009C7D9E" w:rsidP="000A672C">
            <w:pPr>
              <w:ind w:firstLineChars="147" w:firstLine="354"/>
              <w:jc w:val="left"/>
              <w:rPr>
                <w:rFonts w:ascii="宋体"/>
                <w:b/>
                <w:bCs/>
                <w:color w:val="000000"/>
                <w:sz w:val="24"/>
              </w:rPr>
            </w:pPr>
            <w:r>
              <w:rPr>
                <w:rFonts w:ascii="宋体" w:hAnsi="宋体" w:hint="eastAsia"/>
                <w:b/>
                <w:bCs/>
                <w:color w:val="000000"/>
                <w:sz w:val="24"/>
              </w:rPr>
              <w:t>上机实验完成及实验成绩情况</w:t>
            </w:r>
          </w:p>
        </w:tc>
        <w:tc>
          <w:tcPr>
            <w:tcW w:w="4264" w:type="dxa"/>
            <w:vAlign w:val="center"/>
          </w:tcPr>
          <w:p w14:paraId="3F0E9634" w14:textId="77777777" w:rsidR="009C7D9E" w:rsidRDefault="009C7D9E" w:rsidP="000A672C">
            <w:pPr>
              <w:jc w:val="center"/>
              <w:rPr>
                <w:rFonts w:ascii="宋体"/>
                <w:b/>
                <w:bCs/>
                <w:color w:val="000000"/>
                <w:sz w:val="24"/>
              </w:rPr>
            </w:pPr>
            <w:r>
              <w:rPr>
                <w:rFonts w:ascii="宋体" w:hAnsi="宋体" w:hint="eastAsia"/>
                <w:b/>
                <w:bCs/>
                <w:color w:val="000000"/>
                <w:sz w:val="24"/>
              </w:rPr>
              <w:t>分值</w:t>
            </w:r>
          </w:p>
        </w:tc>
      </w:tr>
      <w:tr w:rsidR="009C7D9E" w14:paraId="33231B36" w14:textId="77777777" w:rsidTr="000A672C">
        <w:trPr>
          <w:trHeight w:val="105"/>
        </w:trPr>
        <w:tc>
          <w:tcPr>
            <w:tcW w:w="2132" w:type="dxa"/>
            <w:vMerge w:val="restart"/>
            <w:vAlign w:val="center"/>
          </w:tcPr>
          <w:p w14:paraId="334090F6" w14:textId="77777777" w:rsidR="009C7D9E" w:rsidRDefault="009C7D9E" w:rsidP="000A672C">
            <w:pPr>
              <w:jc w:val="center"/>
              <w:rPr>
                <w:rFonts w:ascii="宋体"/>
                <w:color w:val="000000"/>
                <w:sz w:val="24"/>
              </w:rPr>
            </w:pPr>
            <w:r>
              <w:rPr>
                <w:rFonts w:ascii="宋体" w:hAnsi="宋体" w:hint="eastAsia"/>
                <w:color w:val="000000"/>
                <w:sz w:val="24"/>
              </w:rPr>
              <w:t>全部完成</w:t>
            </w:r>
          </w:p>
        </w:tc>
        <w:tc>
          <w:tcPr>
            <w:tcW w:w="2132" w:type="dxa"/>
            <w:vAlign w:val="center"/>
          </w:tcPr>
          <w:p w14:paraId="4F05F227" w14:textId="77777777" w:rsidR="009C7D9E" w:rsidRDefault="009C7D9E" w:rsidP="000A672C">
            <w:pPr>
              <w:jc w:val="center"/>
              <w:rPr>
                <w:rFonts w:ascii="宋体"/>
                <w:color w:val="000000"/>
                <w:sz w:val="24"/>
              </w:rPr>
            </w:pPr>
            <w:r>
              <w:rPr>
                <w:rFonts w:ascii="宋体" w:hint="eastAsia"/>
                <w:color w:val="000000"/>
                <w:sz w:val="24"/>
              </w:rPr>
              <w:t>3次良好以上</w:t>
            </w:r>
          </w:p>
        </w:tc>
        <w:tc>
          <w:tcPr>
            <w:tcW w:w="4264" w:type="dxa"/>
            <w:vAlign w:val="center"/>
          </w:tcPr>
          <w:p w14:paraId="32279244" w14:textId="77777777" w:rsidR="009C7D9E" w:rsidRDefault="009C7D9E" w:rsidP="000A672C">
            <w:pPr>
              <w:jc w:val="center"/>
              <w:rPr>
                <w:rFonts w:ascii="宋体"/>
                <w:color w:val="000000"/>
                <w:sz w:val="24"/>
              </w:rPr>
            </w:pPr>
            <w:r>
              <w:rPr>
                <w:rFonts w:ascii="宋体" w:hint="eastAsia"/>
                <w:color w:val="000000"/>
                <w:sz w:val="24"/>
              </w:rPr>
              <w:t>100</w:t>
            </w:r>
          </w:p>
        </w:tc>
      </w:tr>
      <w:tr w:rsidR="009C7D9E" w14:paraId="2A06E105" w14:textId="77777777" w:rsidTr="000A672C">
        <w:trPr>
          <w:trHeight w:val="105"/>
        </w:trPr>
        <w:tc>
          <w:tcPr>
            <w:tcW w:w="2132" w:type="dxa"/>
            <w:vMerge/>
            <w:vAlign w:val="center"/>
          </w:tcPr>
          <w:p w14:paraId="64D7BEA8" w14:textId="77777777" w:rsidR="009C7D9E" w:rsidRDefault="009C7D9E" w:rsidP="000A672C">
            <w:pPr>
              <w:jc w:val="center"/>
              <w:rPr>
                <w:rFonts w:ascii="宋体" w:hAnsi="宋体"/>
                <w:color w:val="000000"/>
                <w:sz w:val="24"/>
              </w:rPr>
            </w:pPr>
          </w:p>
        </w:tc>
        <w:tc>
          <w:tcPr>
            <w:tcW w:w="2132" w:type="dxa"/>
            <w:vAlign w:val="center"/>
          </w:tcPr>
          <w:p w14:paraId="43BA1D48" w14:textId="77777777" w:rsidR="009C7D9E" w:rsidRDefault="009C7D9E" w:rsidP="000A672C">
            <w:pPr>
              <w:jc w:val="center"/>
              <w:rPr>
                <w:rFonts w:ascii="宋体"/>
                <w:color w:val="000000"/>
                <w:sz w:val="24"/>
              </w:rPr>
            </w:pPr>
            <w:r>
              <w:rPr>
                <w:rFonts w:ascii="宋体" w:hint="eastAsia"/>
                <w:color w:val="000000"/>
                <w:sz w:val="24"/>
              </w:rPr>
              <w:t>2次良好</w:t>
            </w:r>
          </w:p>
        </w:tc>
        <w:tc>
          <w:tcPr>
            <w:tcW w:w="4264" w:type="dxa"/>
            <w:vAlign w:val="center"/>
          </w:tcPr>
          <w:p w14:paraId="56021C5C" w14:textId="77777777" w:rsidR="009C7D9E" w:rsidRDefault="009C7D9E" w:rsidP="000A672C">
            <w:pPr>
              <w:jc w:val="center"/>
              <w:rPr>
                <w:rFonts w:ascii="宋体" w:hAnsi="宋体"/>
                <w:color w:val="000000"/>
                <w:sz w:val="24"/>
              </w:rPr>
            </w:pPr>
            <w:r>
              <w:rPr>
                <w:rFonts w:ascii="宋体" w:hAnsi="宋体" w:hint="eastAsia"/>
                <w:color w:val="000000"/>
                <w:sz w:val="24"/>
              </w:rPr>
              <w:t>90</w:t>
            </w:r>
          </w:p>
        </w:tc>
      </w:tr>
      <w:tr w:rsidR="009C7D9E" w14:paraId="220EDBDA" w14:textId="77777777" w:rsidTr="000A672C">
        <w:trPr>
          <w:trHeight w:val="105"/>
        </w:trPr>
        <w:tc>
          <w:tcPr>
            <w:tcW w:w="2132" w:type="dxa"/>
            <w:vMerge/>
            <w:vAlign w:val="center"/>
          </w:tcPr>
          <w:p w14:paraId="64F3505C" w14:textId="77777777" w:rsidR="009C7D9E" w:rsidRDefault="009C7D9E" w:rsidP="000A672C">
            <w:pPr>
              <w:jc w:val="center"/>
              <w:rPr>
                <w:rFonts w:ascii="宋体" w:hAnsi="宋体"/>
                <w:color w:val="000000"/>
                <w:sz w:val="24"/>
              </w:rPr>
            </w:pPr>
          </w:p>
        </w:tc>
        <w:tc>
          <w:tcPr>
            <w:tcW w:w="2132" w:type="dxa"/>
            <w:vAlign w:val="center"/>
          </w:tcPr>
          <w:p w14:paraId="655EC791" w14:textId="77777777" w:rsidR="009C7D9E" w:rsidRDefault="009C7D9E" w:rsidP="000A672C">
            <w:pPr>
              <w:jc w:val="center"/>
              <w:rPr>
                <w:rFonts w:ascii="宋体"/>
                <w:color w:val="000000"/>
                <w:sz w:val="24"/>
              </w:rPr>
            </w:pPr>
            <w:r>
              <w:rPr>
                <w:rFonts w:ascii="宋体" w:hint="eastAsia"/>
                <w:color w:val="000000"/>
                <w:sz w:val="24"/>
              </w:rPr>
              <w:t>1次良好</w:t>
            </w:r>
          </w:p>
        </w:tc>
        <w:tc>
          <w:tcPr>
            <w:tcW w:w="4264" w:type="dxa"/>
            <w:vAlign w:val="center"/>
          </w:tcPr>
          <w:p w14:paraId="001ADFF8" w14:textId="77777777" w:rsidR="009C7D9E" w:rsidRDefault="009C7D9E" w:rsidP="000A672C">
            <w:pPr>
              <w:jc w:val="center"/>
              <w:rPr>
                <w:rFonts w:ascii="宋体" w:hAnsi="宋体"/>
                <w:color w:val="000000"/>
                <w:sz w:val="24"/>
              </w:rPr>
            </w:pPr>
            <w:r>
              <w:rPr>
                <w:rFonts w:ascii="宋体" w:hAnsi="宋体" w:hint="eastAsia"/>
                <w:color w:val="000000"/>
                <w:sz w:val="24"/>
              </w:rPr>
              <w:t>80</w:t>
            </w:r>
          </w:p>
        </w:tc>
      </w:tr>
      <w:tr w:rsidR="009C7D9E" w14:paraId="094ECEA8" w14:textId="77777777" w:rsidTr="000A672C">
        <w:trPr>
          <w:trHeight w:val="105"/>
        </w:trPr>
        <w:tc>
          <w:tcPr>
            <w:tcW w:w="2132" w:type="dxa"/>
            <w:vMerge/>
            <w:vAlign w:val="center"/>
          </w:tcPr>
          <w:p w14:paraId="2F14FADC" w14:textId="77777777" w:rsidR="009C7D9E" w:rsidRDefault="009C7D9E" w:rsidP="000A672C">
            <w:pPr>
              <w:jc w:val="center"/>
              <w:rPr>
                <w:rFonts w:ascii="宋体" w:hAnsi="宋体"/>
                <w:color w:val="000000"/>
                <w:sz w:val="24"/>
              </w:rPr>
            </w:pPr>
          </w:p>
        </w:tc>
        <w:tc>
          <w:tcPr>
            <w:tcW w:w="2132" w:type="dxa"/>
            <w:vAlign w:val="center"/>
          </w:tcPr>
          <w:p w14:paraId="52E8A8C8" w14:textId="77777777" w:rsidR="009C7D9E" w:rsidRDefault="009C7D9E" w:rsidP="000A672C">
            <w:pPr>
              <w:jc w:val="center"/>
              <w:rPr>
                <w:rFonts w:ascii="宋体"/>
                <w:color w:val="000000"/>
                <w:sz w:val="24"/>
              </w:rPr>
            </w:pPr>
            <w:r>
              <w:rPr>
                <w:rFonts w:ascii="宋体" w:hint="eastAsia"/>
                <w:color w:val="000000"/>
                <w:sz w:val="24"/>
              </w:rPr>
              <w:t>无良好</w:t>
            </w:r>
          </w:p>
        </w:tc>
        <w:tc>
          <w:tcPr>
            <w:tcW w:w="4264" w:type="dxa"/>
            <w:vAlign w:val="center"/>
          </w:tcPr>
          <w:p w14:paraId="429FD8D9" w14:textId="77777777" w:rsidR="009C7D9E" w:rsidRDefault="009C7D9E" w:rsidP="000A672C">
            <w:pPr>
              <w:jc w:val="center"/>
              <w:rPr>
                <w:rFonts w:ascii="宋体" w:hAnsi="宋体"/>
                <w:color w:val="000000"/>
                <w:sz w:val="24"/>
              </w:rPr>
            </w:pPr>
            <w:r>
              <w:rPr>
                <w:rFonts w:ascii="宋体" w:hAnsi="宋体" w:hint="eastAsia"/>
                <w:color w:val="000000"/>
                <w:sz w:val="24"/>
              </w:rPr>
              <w:t>75</w:t>
            </w:r>
          </w:p>
        </w:tc>
      </w:tr>
      <w:tr w:rsidR="009C7D9E" w14:paraId="3B4C4744" w14:textId="77777777" w:rsidTr="000A672C">
        <w:tc>
          <w:tcPr>
            <w:tcW w:w="4264" w:type="dxa"/>
            <w:gridSpan w:val="2"/>
            <w:vAlign w:val="center"/>
          </w:tcPr>
          <w:p w14:paraId="2F5AC3FF" w14:textId="77777777" w:rsidR="009C7D9E" w:rsidRDefault="009C7D9E" w:rsidP="000A672C">
            <w:pPr>
              <w:jc w:val="center"/>
              <w:rPr>
                <w:rFonts w:ascii="宋体"/>
                <w:color w:val="000000"/>
                <w:sz w:val="24"/>
              </w:rPr>
            </w:pPr>
            <w:r>
              <w:rPr>
                <w:rFonts w:ascii="宋体" w:hAnsi="宋体" w:hint="eastAsia"/>
                <w:color w:val="000000"/>
                <w:sz w:val="24"/>
              </w:rPr>
              <w:t>缺勤1次</w:t>
            </w:r>
          </w:p>
        </w:tc>
        <w:tc>
          <w:tcPr>
            <w:tcW w:w="4264" w:type="dxa"/>
            <w:vAlign w:val="center"/>
          </w:tcPr>
          <w:p w14:paraId="481DD39F" w14:textId="77777777" w:rsidR="009C7D9E" w:rsidRDefault="009C7D9E" w:rsidP="000A672C">
            <w:pPr>
              <w:jc w:val="center"/>
              <w:rPr>
                <w:rFonts w:ascii="宋体"/>
                <w:color w:val="000000"/>
                <w:sz w:val="24"/>
              </w:rPr>
            </w:pPr>
            <w:r>
              <w:rPr>
                <w:rFonts w:ascii="宋体" w:hAnsi="宋体" w:hint="eastAsia"/>
                <w:color w:val="000000"/>
                <w:sz w:val="24"/>
              </w:rPr>
              <w:t>7</w:t>
            </w:r>
            <w:r>
              <w:rPr>
                <w:rFonts w:ascii="宋体" w:hAnsi="宋体"/>
                <w:color w:val="000000"/>
                <w:sz w:val="24"/>
              </w:rPr>
              <w:t>0</w:t>
            </w:r>
          </w:p>
        </w:tc>
      </w:tr>
      <w:tr w:rsidR="009C7D9E" w14:paraId="48A16E97" w14:textId="77777777" w:rsidTr="000A672C">
        <w:tc>
          <w:tcPr>
            <w:tcW w:w="4264" w:type="dxa"/>
            <w:gridSpan w:val="2"/>
            <w:vAlign w:val="center"/>
          </w:tcPr>
          <w:p w14:paraId="7856C0A2" w14:textId="77777777" w:rsidR="009C7D9E" w:rsidRDefault="009C7D9E" w:rsidP="000A672C">
            <w:pPr>
              <w:jc w:val="center"/>
              <w:rPr>
                <w:rFonts w:ascii="宋体"/>
                <w:color w:val="000000"/>
                <w:sz w:val="24"/>
              </w:rPr>
            </w:pPr>
            <w:r>
              <w:rPr>
                <w:rFonts w:ascii="宋体" w:hAnsi="宋体" w:hint="eastAsia"/>
                <w:color w:val="000000"/>
                <w:sz w:val="24"/>
              </w:rPr>
              <w:t>缺勤2次</w:t>
            </w:r>
          </w:p>
        </w:tc>
        <w:tc>
          <w:tcPr>
            <w:tcW w:w="4264" w:type="dxa"/>
            <w:vAlign w:val="center"/>
          </w:tcPr>
          <w:p w14:paraId="33290B40" w14:textId="77777777" w:rsidR="009C7D9E" w:rsidRDefault="009C7D9E" w:rsidP="000A672C">
            <w:pPr>
              <w:jc w:val="center"/>
              <w:rPr>
                <w:rFonts w:ascii="宋体"/>
                <w:color w:val="000000"/>
                <w:sz w:val="24"/>
              </w:rPr>
            </w:pPr>
            <w:r>
              <w:rPr>
                <w:rFonts w:ascii="宋体" w:hAnsi="宋体" w:hint="eastAsia"/>
                <w:color w:val="000000"/>
                <w:sz w:val="24"/>
              </w:rPr>
              <w:t>6</w:t>
            </w:r>
            <w:r>
              <w:rPr>
                <w:rFonts w:ascii="宋体" w:hAnsi="宋体"/>
                <w:color w:val="000000"/>
                <w:sz w:val="24"/>
              </w:rPr>
              <w:t>0</w:t>
            </w:r>
          </w:p>
        </w:tc>
      </w:tr>
      <w:tr w:rsidR="009C7D9E" w14:paraId="15E52012" w14:textId="77777777" w:rsidTr="000A672C">
        <w:tc>
          <w:tcPr>
            <w:tcW w:w="4264" w:type="dxa"/>
            <w:gridSpan w:val="2"/>
            <w:vAlign w:val="center"/>
          </w:tcPr>
          <w:p w14:paraId="741C769C" w14:textId="77777777" w:rsidR="009C7D9E" w:rsidRDefault="009C7D9E" w:rsidP="000A672C">
            <w:pPr>
              <w:jc w:val="center"/>
              <w:rPr>
                <w:rFonts w:ascii="宋体"/>
                <w:color w:val="000000"/>
                <w:sz w:val="24"/>
              </w:rPr>
            </w:pPr>
            <w:r>
              <w:rPr>
                <w:rFonts w:ascii="宋体" w:hAnsi="宋体" w:hint="eastAsia"/>
                <w:color w:val="000000"/>
                <w:sz w:val="24"/>
              </w:rPr>
              <w:t>缺勤</w:t>
            </w:r>
            <w:r>
              <w:rPr>
                <w:rFonts w:ascii="宋体" w:hAnsi="宋体"/>
                <w:color w:val="000000"/>
                <w:sz w:val="24"/>
              </w:rPr>
              <w:t>3</w:t>
            </w:r>
            <w:r>
              <w:rPr>
                <w:rFonts w:ascii="宋体" w:hAnsi="宋体" w:hint="eastAsia"/>
                <w:color w:val="000000"/>
                <w:sz w:val="24"/>
              </w:rPr>
              <w:t>次及以上</w:t>
            </w:r>
          </w:p>
        </w:tc>
        <w:tc>
          <w:tcPr>
            <w:tcW w:w="4264" w:type="dxa"/>
            <w:vAlign w:val="center"/>
          </w:tcPr>
          <w:p w14:paraId="02FF4420" w14:textId="77777777" w:rsidR="009C7D9E" w:rsidRDefault="009C7D9E" w:rsidP="000A672C">
            <w:pPr>
              <w:jc w:val="center"/>
              <w:rPr>
                <w:rFonts w:ascii="宋体"/>
                <w:color w:val="000000"/>
                <w:sz w:val="24"/>
              </w:rPr>
            </w:pPr>
            <w:r>
              <w:rPr>
                <w:rFonts w:ascii="宋体" w:hAnsi="宋体" w:hint="eastAsia"/>
                <w:color w:val="000000"/>
                <w:sz w:val="24"/>
              </w:rPr>
              <w:t>无成绩</w:t>
            </w:r>
          </w:p>
        </w:tc>
      </w:tr>
    </w:tbl>
    <w:p w14:paraId="120C1EF9" w14:textId="77777777" w:rsidR="009C7D9E" w:rsidRDefault="009C7D9E" w:rsidP="009C7D9E">
      <w:pPr>
        <w:spacing w:line="360" w:lineRule="auto"/>
      </w:pPr>
    </w:p>
    <w:p w14:paraId="760CE50F"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9C7D9E" w14:paraId="68D007F5" w14:textId="77777777" w:rsidTr="000A672C">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14:paraId="67BC6FE6" w14:textId="77777777" w:rsidR="009C7D9E" w:rsidRDefault="009C7D9E" w:rsidP="000A672C">
            <w:pPr>
              <w:jc w:val="center"/>
              <w:rPr>
                <w:rFonts w:ascii="微软雅黑" w:eastAsia="微软雅黑" w:hAnsi="微软雅黑"/>
                <w:color w:val="000000" w:themeColor="text1"/>
              </w:rPr>
            </w:pPr>
            <w:r>
              <w:rPr>
                <w:rFonts w:ascii="微软雅黑" w:eastAsia="微软雅黑" w:hAnsi="微软雅黑"/>
                <w:color w:val="000000" w:themeColor="text1"/>
                <w:lang w:val="zh-CN"/>
              </w:rPr>
              <w:t>日期</w:t>
            </w:r>
          </w:p>
        </w:tc>
        <w:tc>
          <w:tcPr>
            <w:tcW w:w="6083" w:type="dxa"/>
            <w:tcBorders>
              <w:bottom w:val="nil"/>
            </w:tcBorders>
            <w:vAlign w:val="center"/>
          </w:tcPr>
          <w:p w14:paraId="431DC9B5" w14:textId="77777777" w:rsidR="009C7D9E" w:rsidRDefault="009C7D9E" w:rsidP="000A672C">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lang w:val="zh-CN"/>
              </w:rPr>
              <w:t>具体安排</w:t>
            </w:r>
          </w:p>
        </w:tc>
      </w:tr>
      <w:tr w:rsidR="009C7D9E" w14:paraId="74AF1DE9" w14:textId="77777777" w:rsidTr="000A672C">
        <w:trPr>
          <w:trHeight w:val="698"/>
          <w:jc w:val="center"/>
        </w:trPr>
        <w:sdt>
          <w:sdtPr>
            <w:rPr>
              <w:rFonts w:ascii="微软雅黑" w:eastAsia="微软雅黑" w:hAnsi="微软雅黑"/>
              <w:szCs w:val="20"/>
            </w:rPr>
            <w:id w:val="1292089866"/>
            <w:showingPlcHdr/>
            <w:date w:fullDate="2017-12-09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0FCE2EBA" w14:textId="77777777" w:rsidR="009C7D9E" w:rsidRDefault="009C7D9E" w:rsidP="000A672C">
                <w:pPr>
                  <w:jc w:val="center"/>
                  <w:rPr>
                    <w:rFonts w:ascii="微软雅黑" w:eastAsia="微软雅黑" w:hAnsi="微软雅黑"/>
                  </w:rPr>
                </w:pPr>
                <w:r>
                  <w:rPr>
                    <w:rStyle w:val="a9"/>
                    <w:rFonts w:hint="eastAsia"/>
                  </w:rPr>
                  <w:t>单击此处输入日期。</w:t>
                </w:r>
              </w:p>
            </w:tc>
          </w:sdtContent>
        </w:sdt>
        <w:tc>
          <w:tcPr>
            <w:tcW w:w="6083" w:type="dxa"/>
          </w:tcPr>
          <w:p w14:paraId="73E35E8C"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r w:rsidR="009C7D9E" w14:paraId="5361823B" w14:textId="77777777" w:rsidTr="000A672C">
        <w:trPr>
          <w:trHeight w:val="698"/>
          <w:jc w:val="center"/>
        </w:trPr>
        <w:sdt>
          <w:sdtPr>
            <w:rPr>
              <w:rFonts w:ascii="微软雅黑" w:eastAsia="微软雅黑" w:hAnsi="微软雅黑"/>
              <w:szCs w:val="20"/>
            </w:rPr>
            <w:id w:val="834654098"/>
            <w:showingPlcHdr/>
            <w:date w:fullDate="2018-01-17T00:00:00Z">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7D1B79FD" w14:textId="77777777" w:rsidR="009C7D9E" w:rsidRDefault="009C7D9E" w:rsidP="000A672C">
                <w:pPr>
                  <w:jc w:val="center"/>
                  <w:rPr>
                    <w:rFonts w:ascii="微软雅黑" w:eastAsia="微软雅黑" w:hAnsi="微软雅黑"/>
                  </w:rPr>
                </w:pPr>
                <w:r>
                  <w:rPr>
                    <w:rStyle w:val="a9"/>
                    <w:rFonts w:hint="eastAsia"/>
                  </w:rPr>
                  <w:t>单击此处输入日期。</w:t>
                </w:r>
              </w:p>
            </w:tc>
          </w:sdtContent>
        </w:sdt>
        <w:tc>
          <w:tcPr>
            <w:tcW w:w="6083" w:type="dxa"/>
          </w:tcPr>
          <w:p w14:paraId="2223D2F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按照学校统一考试要求，提交课程论文</w:t>
            </w:r>
          </w:p>
        </w:tc>
      </w:tr>
      <w:tr w:rsidR="009C7D9E" w14:paraId="6A0626CC" w14:textId="77777777" w:rsidTr="000A672C">
        <w:trPr>
          <w:trHeight w:val="698"/>
          <w:jc w:val="center"/>
        </w:trPr>
        <w:sdt>
          <w:sdtPr>
            <w:rPr>
              <w:rFonts w:ascii="微软雅黑" w:eastAsia="微软雅黑" w:hAnsi="微软雅黑"/>
              <w:szCs w:val="20"/>
            </w:rPr>
            <w:id w:val="386383183"/>
            <w:showingPlcHd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14:paraId="5ECE013A" w14:textId="77777777" w:rsidR="009C7D9E" w:rsidRDefault="009C7D9E" w:rsidP="000A672C">
                <w:pPr>
                  <w:jc w:val="center"/>
                  <w:rPr>
                    <w:rFonts w:ascii="微软雅黑" w:eastAsia="微软雅黑" w:hAnsi="微软雅黑"/>
                  </w:rPr>
                </w:pPr>
                <w:r>
                  <w:rPr>
                    <w:rStyle w:val="a9"/>
                    <w:rFonts w:hint="eastAsia"/>
                  </w:rPr>
                  <w:t>单击此处输入日期。</w:t>
                </w:r>
              </w:p>
            </w:tc>
          </w:sdtContent>
        </w:sdt>
        <w:tc>
          <w:tcPr>
            <w:tcW w:w="6083" w:type="dxa"/>
          </w:tcPr>
          <w:p w14:paraId="2011E836"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p>
        </w:tc>
      </w:tr>
    </w:tbl>
    <w:p w14:paraId="090B4F62" w14:textId="77777777" w:rsidR="009C7D9E" w:rsidRDefault="009C7D9E" w:rsidP="009C7D9E">
      <w:pPr>
        <w:spacing w:line="360" w:lineRule="auto"/>
        <w:ind w:firstLineChars="200" w:firstLine="480"/>
        <w:rPr>
          <w:sz w:val="24"/>
        </w:rPr>
      </w:pPr>
    </w:p>
    <w:p w14:paraId="11F10BF7"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六、考试诚信</w:t>
      </w:r>
    </w:p>
    <w:p w14:paraId="6764C065" w14:textId="77777777" w:rsidR="009C7D9E" w:rsidRDefault="009C7D9E" w:rsidP="009C7D9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F35CF57" w14:textId="77777777" w:rsidR="009C7D9E" w:rsidRDefault="009C7D9E" w:rsidP="009C7D9E">
      <w:pPr>
        <w:spacing w:line="360" w:lineRule="auto"/>
        <w:ind w:firstLineChars="200" w:firstLine="422"/>
        <w:rPr>
          <w:rFonts w:ascii="黑体" w:eastAsia="黑体"/>
          <w:b/>
          <w:szCs w:val="21"/>
        </w:rPr>
      </w:pPr>
      <w:r>
        <w:rPr>
          <w:rFonts w:ascii="黑体" w:eastAsia="黑体" w:hint="eastAsia"/>
          <w:b/>
          <w:szCs w:val="21"/>
        </w:rPr>
        <w:t>友情提示：</w:t>
      </w:r>
    </w:p>
    <w:p w14:paraId="6E5FFE9D" w14:textId="77777777" w:rsidR="009C7D9E" w:rsidRDefault="009C7D9E" w:rsidP="009C7D9E">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73B7CE35" w14:textId="77777777" w:rsidR="009C7D9E" w:rsidRDefault="009C7D9E" w:rsidP="009C7D9E">
      <w:pPr>
        <w:spacing w:line="360" w:lineRule="auto"/>
        <w:ind w:firstLine="480"/>
        <w:rPr>
          <w:rFonts w:ascii="宋体" w:hAnsi="宋体"/>
          <w:szCs w:val="21"/>
        </w:rPr>
      </w:pPr>
      <w:r>
        <w:rPr>
          <w:rFonts w:ascii="宋体" w:hAnsi="宋体" w:hint="eastAsia"/>
          <w:szCs w:val="21"/>
        </w:rPr>
        <w:t>2.属下列情况之一者，课程需重修：</w:t>
      </w:r>
    </w:p>
    <w:p w14:paraId="6D6ECD26" w14:textId="77777777" w:rsidR="009C7D9E" w:rsidRDefault="009C7D9E" w:rsidP="009C7D9E">
      <w:pPr>
        <w:spacing w:line="360" w:lineRule="auto"/>
        <w:ind w:firstLine="480"/>
        <w:rPr>
          <w:rFonts w:ascii="宋体" w:hAnsi="宋体"/>
          <w:szCs w:val="21"/>
        </w:rPr>
      </w:pPr>
      <w:r>
        <w:rPr>
          <w:rFonts w:ascii="宋体" w:hAnsi="宋体" w:hint="eastAsia"/>
          <w:szCs w:val="21"/>
        </w:rPr>
        <w:t>（1）课程考核不及格者；</w:t>
      </w:r>
    </w:p>
    <w:p w14:paraId="4EC11B6C" w14:textId="77777777" w:rsidR="009C7D9E" w:rsidRDefault="009C7D9E" w:rsidP="009C7D9E">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6145D85F" w14:textId="77777777" w:rsidR="009C7D9E" w:rsidRDefault="009C7D9E" w:rsidP="009C7D9E">
      <w:pPr>
        <w:spacing w:line="360" w:lineRule="auto"/>
        <w:ind w:firstLine="480"/>
        <w:rPr>
          <w:rFonts w:ascii="宋体" w:hAnsi="宋体"/>
          <w:szCs w:val="21"/>
        </w:rPr>
      </w:pPr>
      <w:r>
        <w:rPr>
          <w:rFonts w:ascii="宋体" w:hAnsi="宋体" w:hint="eastAsia"/>
          <w:szCs w:val="21"/>
        </w:rPr>
        <w:t>（3）一门课程缺课的学时累计达到该门课程总学时的1/3者(获准课程免听者除外)。</w:t>
      </w:r>
    </w:p>
    <w:p w14:paraId="4F8AA20E"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1477E25C" w14:textId="77777777" w:rsidR="009C7D9E" w:rsidRDefault="009C7D9E" w:rsidP="009C7D9E">
      <w:pPr>
        <w:spacing w:line="360" w:lineRule="auto"/>
        <w:ind w:firstLineChars="200" w:firstLine="480"/>
        <w:rPr>
          <w:sz w:val="24"/>
        </w:rPr>
      </w:pPr>
      <w:r>
        <w:rPr>
          <w:sz w:val="24"/>
        </w:rPr>
        <w:t>•</w:t>
      </w:r>
      <w:r>
        <w:rPr>
          <w:rFonts w:hint="eastAsia"/>
          <w:sz w:val="24"/>
        </w:rPr>
        <w:t>课程相关的优秀学习资源：</w:t>
      </w:r>
    </w:p>
    <w:p w14:paraId="56338CC8"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1、网站：</w:t>
      </w:r>
    </w:p>
    <w:p w14:paraId="12ACB8B0" w14:textId="77777777" w:rsidR="009C7D9E" w:rsidRDefault="009C7D9E" w:rsidP="009C7D9E">
      <w:pPr>
        <w:spacing w:line="360" w:lineRule="auto"/>
        <w:ind w:firstLineChars="200" w:firstLine="480"/>
        <w:rPr>
          <w:sz w:val="24"/>
        </w:rPr>
      </w:pPr>
      <w:r>
        <w:rPr>
          <w:rFonts w:hint="eastAsia"/>
          <w:sz w:val="24"/>
        </w:rPr>
        <w:t>•课程相关的优秀学习资源：</w:t>
      </w:r>
    </w:p>
    <w:p w14:paraId="0735FE39" w14:textId="77777777" w:rsidR="009C7D9E" w:rsidRDefault="009C7D9E" w:rsidP="009C7D9E">
      <w:pPr>
        <w:spacing w:line="360" w:lineRule="auto"/>
        <w:ind w:firstLine="420"/>
        <w:rPr>
          <w:rFonts w:ascii="宋体" w:hAnsi="宋体" w:cs="宋体"/>
          <w:bCs/>
          <w:sz w:val="24"/>
        </w:rPr>
      </w:pPr>
      <w:r>
        <w:rPr>
          <w:rFonts w:ascii="宋体" w:hAnsi="宋体" w:cs="宋体" w:hint="eastAsia"/>
          <w:bCs/>
          <w:sz w:val="24"/>
        </w:rPr>
        <w:t>W3Cschool：</w:t>
      </w:r>
      <w:r>
        <w:fldChar w:fldCharType="begin"/>
      </w:r>
      <w:r>
        <w:instrText xml:space="preserve"> HYPERLINK "http://www.w3cschool.cn/" </w:instrText>
      </w:r>
      <w:r>
        <w:fldChar w:fldCharType="separate"/>
      </w:r>
      <w:r>
        <w:rPr>
          <w:rStyle w:val="a8"/>
          <w:rFonts w:ascii="宋体" w:hAnsi="宋体" w:cs="宋体" w:hint="eastAsia"/>
          <w:bCs/>
          <w:sz w:val="24"/>
        </w:rPr>
        <w:t>http://www.w3cschool.cn/</w:t>
      </w:r>
      <w:r>
        <w:rPr>
          <w:rStyle w:val="a8"/>
          <w:rFonts w:ascii="宋体" w:hAnsi="宋体" w:cs="宋体"/>
          <w:bCs/>
          <w:sz w:val="24"/>
        </w:rPr>
        <w:fldChar w:fldCharType="end"/>
      </w:r>
      <w:r>
        <w:rPr>
          <w:rFonts w:ascii="宋体" w:hAnsi="宋体" w:cs="宋体" w:hint="eastAsia"/>
          <w:bCs/>
          <w:sz w:val="24"/>
        </w:rPr>
        <w:t xml:space="preserve">  </w:t>
      </w:r>
    </w:p>
    <w:p w14:paraId="3D6692B8" w14:textId="77777777" w:rsidR="009C7D9E" w:rsidRDefault="009C7D9E" w:rsidP="009C7D9E">
      <w:pPr>
        <w:spacing w:line="360" w:lineRule="auto"/>
        <w:ind w:firstLine="420"/>
        <w:rPr>
          <w:rFonts w:ascii="宋体" w:hAnsi="宋体" w:cs="宋体"/>
          <w:bCs/>
          <w:sz w:val="24"/>
        </w:rPr>
      </w:pPr>
      <w:r>
        <w:rPr>
          <w:rFonts w:ascii="宋体" w:hAnsi="宋体" w:cs="宋体" w:hint="eastAsia"/>
          <w:bCs/>
          <w:sz w:val="24"/>
        </w:rPr>
        <w:t>菜鸟教程：</w:t>
      </w:r>
      <w:r>
        <w:fldChar w:fldCharType="begin"/>
      </w:r>
      <w:r>
        <w:instrText xml:space="preserve"> HYPERLINK "http://www.runoob.com/" </w:instrText>
      </w:r>
      <w:r>
        <w:fldChar w:fldCharType="separate"/>
      </w:r>
      <w:r>
        <w:rPr>
          <w:rStyle w:val="a8"/>
          <w:rFonts w:ascii="宋体" w:hAnsi="宋体" w:cs="宋体"/>
          <w:bCs/>
          <w:sz w:val="24"/>
        </w:rPr>
        <w:t>http://www.runoob.com/</w:t>
      </w:r>
      <w:r>
        <w:rPr>
          <w:rStyle w:val="a8"/>
          <w:rFonts w:ascii="宋体" w:hAnsi="宋体" w:cs="宋体"/>
          <w:bCs/>
          <w:sz w:val="24"/>
        </w:rPr>
        <w:fldChar w:fldCharType="end"/>
      </w:r>
      <w:r>
        <w:rPr>
          <w:rFonts w:ascii="宋体" w:hAnsi="宋体" w:cs="宋体" w:hint="eastAsia"/>
          <w:bCs/>
          <w:sz w:val="24"/>
        </w:rPr>
        <w:t xml:space="preserve"> </w:t>
      </w:r>
    </w:p>
    <w:p w14:paraId="231777A9" w14:textId="77777777" w:rsidR="009C7D9E" w:rsidRDefault="009C7D9E" w:rsidP="009C7D9E">
      <w:pPr>
        <w:spacing w:line="360" w:lineRule="auto"/>
        <w:ind w:firstLineChars="200" w:firstLine="480"/>
        <w:rPr>
          <w:rFonts w:ascii="宋体" w:hAnsi="宋体" w:cs="宋体"/>
          <w:bCs/>
          <w:sz w:val="24"/>
        </w:rPr>
      </w:pPr>
      <w:r>
        <w:rPr>
          <w:rFonts w:ascii="宋体" w:hAnsi="宋体" w:cs="宋体" w:hint="eastAsia"/>
          <w:bCs/>
          <w:sz w:val="24"/>
        </w:rPr>
        <w:t>百度传课：</w:t>
      </w:r>
      <w:r>
        <w:fldChar w:fldCharType="begin"/>
      </w:r>
      <w:r>
        <w:instrText xml:space="preserve"> HYPERLINK "http://chuanke.baidu.com/" </w:instrText>
      </w:r>
      <w:r>
        <w:fldChar w:fldCharType="separate"/>
      </w:r>
      <w:r>
        <w:rPr>
          <w:rStyle w:val="a8"/>
          <w:rFonts w:ascii="宋体" w:hAnsi="宋体" w:cs="宋体" w:hint="eastAsia"/>
          <w:bCs/>
          <w:sz w:val="24"/>
        </w:rPr>
        <w:t>http://chuanke.baidu.com/</w:t>
      </w:r>
      <w:r>
        <w:rPr>
          <w:rStyle w:val="a8"/>
          <w:rFonts w:ascii="宋体" w:hAnsi="宋体" w:cs="宋体"/>
          <w:bCs/>
          <w:sz w:val="24"/>
        </w:rPr>
        <w:fldChar w:fldCharType="end"/>
      </w:r>
      <w:r>
        <w:rPr>
          <w:rFonts w:ascii="宋体" w:hAnsi="宋体" w:cs="宋体" w:hint="eastAsia"/>
          <w:bCs/>
          <w:sz w:val="24"/>
        </w:rPr>
        <w:t xml:space="preserve"> </w:t>
      </w:r>
    </w:p>
    <w:p w14:paraId="56564790" w14:textId="77777777" w:rsidR="009C7D9E" w:rsidRDefault="009C7D9E" w:rsidP="009C7D9E">
      <w:pPr>
        <w:spacing w:line="360" w:lineRule="auto"/>
        <w:ind w:firstLineChars="200" w:firstLine="480"/>
        <w:rPr>
          <w:rFonts w:ascii="微软雅黑" w:eastAsia="微软雅黑" w:hAnsi="微软雅黑"/>
          <w:b/>
          <w:sz w:val="28"/>
          <w:szCs w:val="28"/>
        </w:rPr>
      </w:pPr>
      <w:proofErr w:type="gramStart"/>
      <w:r>
        <w:rPr>
          <w:rFonts w:ascii="宋体" w:hAnsi="宋体" w:hint="eastAsia"/>
          <w:sz w:val="24"/>
        </w:rPr>
        <w:t>网易云课堂</w:t>
      </w:r>
      <w:proofErr w:type="gramEnd"/>
      <w:r>
        <w:rPr>
          <w:rFonts w:ascii="宋体" w:hAnsi="宋体" w:hint="eastAsia"/>
          <w:sz w:val="24"/>
        </w:rPr>
        <w:t>：</w:t>
      </w:r>
      <w:r>
        <w:fldChar w:fldCharType="begin"/>
      </w:r>
      <w:r>
        <w:instrText xml:space="preserve"> HYPERLINK "http://study.163.com/" </w:instrText>
      </w:r>
      <w:r>
        <w:fldChar w:fldCharType="separate"/>
      </w:r>
      <w:r>
        <w:rPr>
          <w:rStyle w:val="a8"/>
          <w:rFonts w:ascii="宋体" w:hAnsi="宋体" w:hint="eastAsia"/>
          <w:sz w:val="24"/>
        </w:rPr>
        <w:t>http://study.163.com/</w:t>
      </w:r>
      <w:r>
        <w:rPr>
          <w:rStyle w:val="a8"/>
          <w:rFonts w:ascii="宋体" w:hAnsi="宋体"/>
          <w:sz w:val="24"/>
        </w:rPr>
        <w:fldChar w:fldCharType="end"/>
      </w:r>
      <w:r>
        <w:rPr>
          <w:rFonts w:ascii="宋体" w:hAnsi="宋体" w:hint="eastAsia"/>
          <w:sz w:val="24"/>
        </w:rPr>
        <w:t xml:space="preserve"> </w:t>
      </w:r>
    </w:p>
    <w:p w14:paraId="47044FDB"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2、</w:t>
      </w:r>
      <w:proofErr w:type="gramStart"/>
      <w:r>
        <w:rPr>
          <w:rFonts w:ascii="宋体" w:hAnsi="宋体" w:hint="eastAsia"/>
          <w:sz w:val="24"/>
        </w:rPr>
        <w:t>微信公众号</w:t>
      </w:r>
      <w:proofErr w:type="gramEnd"/>
      <w:r>
        <w:rPr>
          <w:rFonts w:ascii="宋体" w:hAnsi="宋体" w:hint="eastAsia"/>
          <w:sz w:val="24"/>
        </w:rPr>
        <w:t>：</w:t>
      </w:r>
    </w:p>
    <w:p w14:paraId="0B7857A8"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扫描以下二</w:t>
      </w:r>
      <w:proofErr w:type="gramStart"/>
      <w:r>
        <w:rPr>
          <w:rFonts w:ascii="宋体" w:hAnsi="宋体" w:hint="eastAsia"/>
          <w:sz w:val="24"/>
        </w:rPr>
        <w:t>维码即</w:t>
      </w:r>
      <w:proofErr w:type="gramEnd"/>
      <w:r>
        <w:rPr>
          <w:rFonts w:ascii="宋体" w:hAnsi="宋体" w:hint="eastAsia"/>
          <w:sz w:val="24"/>
        </w:rPr>
        <w:t>可进入杨老师教学服务平台。</w:t>
      </w:r>
    </w:p>
    <w:p w14:paraId="22C78C5E" w14:textId="77777777" w:rsidR="009C7D9E" w:rsidRDefault="009C7D9E" w:rsidP="009C7D9E">
      <w:pPr>
        <w:spacing w:line="360" w:lineRule="auto"/>
        <w:ind w:firstLineChars="200" w:firstLine="420"/>
        <w:jc w:val="center"/>
        <w:rPr>
          <w:rFonts w:ascii="宋体" w:hAnsi="宋体"/>
          <w:szCs w:val="21"/>
        </w:rPr>
      </w:pPr>
      <w:r>
        <w:rPr>
          <w:rFonts w:ascii="宋体" w:hAnsi="宋体"/>
          <w:noProof/>
          <w:szCs w:val="21"/>
        </w:rPr>
        <w:lastRenderedPageBreak/>
        <w:drawing>
          <wp:inline distT="0" distB="0" distL="0" distR="0" wp14:anchorId="5C60BECC" wp14:editId="06849159">
            <wp:extent cx="1612900" cy="1612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612900" cy="1612900"/>
                    </a:xfrm>
                    <a:prstGeom prst="rect">
                      <a:avLst/>
                    </a:prstGeom>
                    <a:noFill/>
                    <a:ln>
                      <a:noFill/>
                    </a:ln>
                  </pic:spPr>
                </pic:pic>
              </a:graphicData>
            </a:graphic>
          </wp:inline>
        </w:drawing>
      </w:r>
    </w:p>
    <w:p w14:paraId="0C74CE72" w14:textId="3DCBDBEC" w:rsidR="009C7D9E" w:rsidRDefault="009C7D9E">
      <w:pPr>
        <w:widowControl/>
        <w:jc w:val="left"/>
      </w:pPr>
      <w:r>
        <w:br w:type="page"/>
      </w:r>
    </w:p>
    <w:p w14:paraId="74EA7ADB" w14:textId="77777777" w:rsidR="009C7D9E" w:rsidRDefault="009C7D9E" w:rsidP="009C7D9E">
      <w:pPr>
        <w:tabs>
          <w:tab w:val="left" w:pos="6120"/>
        </w:tabs>
        <w:spacing w:line="430" w:lineRule="exact"/>
        <w:rPr>
          <w:rFonts w:ascii="黑体" w:eastAsia="黑体"/>
          <w:b/>
          <w:bCs/>
          <w:sz w:val="32"/>
          <w:szCs w:val="32"/>
        </w:rPr>
      </w:pPr>
    </w:p>
    <w:p w14:paraId="62782A0E" w14:textId="77777777" w:rsidR="009C7D9E" w:rsidRDefault="009C7D9E" w:rsidP="009C7D9E">
      <w:pPr>
        <w:tabs>
          <w:tab w:val="left" w:pos="6120"/>
        </w:tabs>
        <w:spacing w:line="430" w:lineRule="exact"/>
        <w:rPr>
          <w:rFonts w:ascii="黑体" w:eastAsia="黑体"/>
          <w:b/>
          <w:bCs/>
          <w:sz w:val="32"/>
          <w:szCs w:val="32"/>
        </w:rPr>
      </w:pPr>
    </w:p>
    <w:p w14:paraId="36F236B9" w14:textId="77777777" w:rsidR="009C7D9E" w:rsidRDefault="009C7D9E" w:rsidP="009C7D9E">
      <w:pPr>
        <w:pStyle w:val="1"/>
      </w:pPr>
      <w:bookmarkStart w:id="1" w:name="_Toc73808261"/>
      <w:r>
        <w:rPr>
          <w:rFonts w:ascii="黑体" w:eastAsia="黑体" w:hAnsi="黑体" w:cs="IpaP" w:hint="eastAsia"/>
        </w:rPr>
        <w:t>《智能</w:t>
      </w:r>
      <w:r>
        <w:rPr>
          <w:rFonts w:ascii="黑体" w:eastAsia="黑体" w:hAnsi="黑体" w:cs="IpaP"/>
        </w:rPr>
        <w:t>硬件基础</w:t>
      </w:r>
      <w:r>
        <w:rPr>
          <w:rFonts w:ascii="黑体" w:eastAsia="黑体" w:hAnsi="黑体" w:cs="IpaP" w:hint="eastAsia"/>
        </w:rPr>
        <w:t>》</w:t>
      </w:r>
      <w:r>
        <w:rPr>
          <w:rFonts w:eastAsia="黑体" w:hint="eastAsia"/>
        </w:rPr>
        <w:t>课程大纲</w:t>
      </w:r>
      <w:bookmarkEnd w:id="1"/>
    </w:p>
    <w:p w14:paraId="052A36AB" w14:textId="77777777" w:rsidR="009C7D9E" w:rsidRDefault="009C7D9E" w:rsidP="009C7D9E">
      <w:pPr>
        <w:tabs>
          <w:tab w:val="left" w:pos="6120"/>
        </w:tabs>
        <w:spacing w:line="430" w:lineRule="exact"/>
        <w:jc w:val="center"/>
        <w:rPr>
          <w:rFonts w:eastAsia="黑体"/>
        </w:rPr>
      </w:pPr>
      <w:r>
        <w:rPr>
          <w:rFonts w:hint="eastAsia"/>
        </w:rPr>
        <w:t>（</w:t>
      </w:r>
      <w:r>
        <w:t>Intelligent Hardware Foundation</w:t>
      </w:r>
      <w:r>
        <w:rPr>
          <w:rFonts w:hint="eastAsia"/>
        </w:rPr>
        <w:t>）</w:t>
      </w:r>
    </w:p>
    <w:p w14:paraId="3F800155" w14:textId="77777777" w:rsidR="009C7D9E" w:rsidRDefault="009C7D9E" w:rsidP="009C7D9E">
      <w:pPr>
        <w:tabs>
          <w:tab w:val="left" w:pos="6120"/>
        </w:tabs>
        <w:spacing w:line="360" w:lineRule="auto"/>
        <w:ind w:firstLineChars="200" w:firstLine="420"/>
        <w:rPr>
          <w:rFonts w:eastAsia="微软雅黑"/>
          <w:b/>
          <w:szCs w:val="21"/>
        </w:rPr>
      </w:pPr>
    </w:p>
    <w:p w14:paraId="2CBFF119" w14:textId="77777777" w:rsidR="009C7D9E" w:rsidRDefault="009C7D9E" w:rsidP="009C7D9E">
      <w:pPr>
        <w:tabs>
          <w:tab w:val="left" w:pos="6120"/>
        </w:tabs>
        <w:spacing w:line="360" w:lineRule="auto"/>
        <w:ind w:firstLineChars="200" w:firstLine="480"/>
        <w:rPr>
          <w:sz w:val="24"/>
        </w:rPr>
      </w:pPr>
      <w:r>
        <w:rPr>
          <w:rFonts w:ascii="微软雅黑" w:eastAsia="微软雅黑" w:hAnsi="微软雅黑" w:hint="eastAsia"/>
          <w:b/>
          <w:sz w:val="24"/>
        </w:rPr>
        <w:t>课程性质：</w:t>
      </w:r>
      <w:r>
        <w:rPr>
          <w:rFonts w:hint="eastAsia"/>
          <w:sz w:val="24"/>
        </w:rPr>
        <w:t xml:space="preserve"> </w:t>
      </w:r>
      <w:sdt>
        <w:sdtPr>
          <w:rPr>
            <w:rFonts w:hint="eastAsia"/>
            <w:sz w:val="24"/>
          </w:rPr>
          <w:id w:val="-1716656343"/>
          <w:placeholder>
            <w:docPart w:val="9D691CD796EC4EE0B576DF4E55FC401F"/>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Content>
          <w:r>
            <w:rPr>
              <w:rFonts w:hint="eastAsia"/>
              <w:sz w:val="24"/>
            </w:rPr>
            <w:t>学科专业基础课</w:t>
          </w:r>
        </w:sdtContent>
      </w:sdt>
    </w:p>
    <w:p w14:paraId="5A91100A"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课程学分/学时：</w:t>
      </w:r>
      <w:r>
        <w:rPr>
          <w:rFonts w:ascii="宋体" w:hAnsi="宋体"/>
          <w:sz w:val="24"/>
        </w:rPr>
        <w:t>1.5</w:t>
      </w:r>
      <w:r>
        <w:rPr>
          <w:rFonts w:ascii="宋体" w:hAnsi="宋体" w:hint="eastAsia"/>
          <w:sz w:val="24"/>
        </w:rPr>
        <w:t>学分/30学时</w:t>
      </w:r>
    </w:p>
    <w:p w14:paraId="0A21462C"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上课时间：</w:t>
      </w:r>
      <w:r>
        <w:rPr>
          <w:rFonts w:ascii="宋体" w:hAnsi="宋体" w:hint="eastAsia"/>
          <w:sz w:val="24"/>
        </w:rPr>
        <w:t>2学时/周</w:t>
      </w:r>
    </w:p>
    <w:p w14:paraId="398DC719"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开课学院：</w:t>
      </w:r>
      <w:r>
        <w:rPr>
          <w:rFonts w:ascii="宋体" w:hAnsi="宋体" w:hint="eastAsia"/>
          <w:sz w:val="24"/>
        </w:rPr>
        <w:t>信息与智能工程学院</w:t>
      </w:r>
    </w:p>
    <w:p w14:paraId="0F1BDE01"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 xml:space="preserve">教师姓名/职称： </w:t>
      </w:r>
      <w:r w:rsidRPr="00735423">
        <w:rPr>
          <w:rFonts w:ascii="微软雅黑" w:eastAsia="微软雅黑" w:hAnsi="微软雅黑" w:hint="eastAsia"/>
          <w:bCs/>
          <w:sz w:val="24"/>
        </w:rPr>
        <w:t>肖衡</w:t>
      </w:r>
      <w:r>
        <w:rPr>
          <w:rFonts w:ascii="宋体" w:hAnsi="宋体" w:hint="eastAsia"/>
          <w:sz w:val="24"/>
        </w:rPr>
        <w:t>/副教授</w:t>
      </w:r>
    </w:p>
    <w:p w14:paraId="3B2090A0" w14:textId="77777777" w:rsidR="009C7D9E"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教师联系方式：</w:t>
      </w:r>
      <w:r>
        <w:rPr>
          <w:rFonts w:ascii="宋体" w:hAnsi="宋体"/>
          <w:sz w:val="24"/>
        </w:rPr>
        <w:t>13398946890</w:t>
      </w:r>
    </w:p>
    <w:p w14:paraId="6B590FCE" w14:textId="77777777" w:rsidR="009C7D9E" w:rsidRPr="00107F1D" w:rsidRDefault="009C7D9E" w:rsidP="009C7D9E">
      <w:pPr>
        <w:tabs>
          <w:tab w:val="left" w:pos="6120"/>
        </w:tabs>
        <w:spacing w:line="360" w:lineRule="auto"/>
        <w:ind w:firstLineChars="200" w:firstLine="480"/>
        <w:rPr>
          <w:rFonts w:ascii="宋体" w:hAnsi="宋体"/>
          <w:sz w:val="24"/>
        </w:rPr>
      </w:pPr>
      <w:r>
        <w:rPr>
          <w:rFonts w:ascii="微软雅黑" w:eastAsia="微软雅黑" w:hAnsi="微软雅黑" w:hint="eastAsia"/>
          <w:b/>
          <w:sz w:val="24"/>
        </w:rPr>
        <w:t>办公时间/地点（Office hours/Place）：</w:t>
      </w:r>
      <w:r>
        <w:rPr>
          <w:rFonts w:ascii="微软雅黑" w:eastAsia="微软雅黑" w:hAnsi="微软雅黑" w:hint="eastAsia"/>
          <w:sz w:val="24"/>
        </w:rPr>
        <w:t>待定/4西4</w:t>
      </w:r>
      <w:proofErr w:type="gramStart"/>
      <w:r>
        <w:rPr>
          <w:rFonts w:ascii="微软雅黑" w:eastAsia="微软雅黑" w:hAnsi="微软雅黑" w:hint="eastAsia"/>
          <w:sz w:val="24"/>
        </w:rPr>
        <w:t>楼教师</w:t>
      </w:r>
      <w:proofErr w:type="gramEnd"/>
      <w:r>
        <w:rPr>
          <w:rFonts w:ascii="微软雅黑" w:eastAsia="微软雅黑" w:hAnsi="微软雅黑" w:hint="eastAsia"/>
          <w:sz w:val="24"/>
        </w:rPr>
        <w:t>办公室</w:t>
      </w:r>
    </w:p>
    <w:p w14:paraId="52C04F31"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一、课程简介及目标</w:t>
      </w:r>
    </w:p>
    <w:p w14:paraId="36AAE04B"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本课程是我校计算机科学与技术、智能科学与技术本科等专业的一门专业基础课，是对没有硬件基础的学生而开设的一门侧重于培养学生计算与智能思维及其硬件实现的入门级课程，具有极强的趣味性和应用性。</w:t>
      </w:r>
    </w:p>
    <w:p w14:paraId="546B80C0" w14:textId="77777777" w:rsidR="009C7D9E" w:rsidRDefault="009C7D9E" w:rsidP="009C7D9E">
      <w:pPr>
        <w:tabs>
          <w:tab w:val="left" w:pos="6120"/>
        </w:tabs>
        <w:spacing w:line="360" w:lineRule="auto"/>
        <w:ind w:firstLineChars="200" w:firstLine="480"/>
        <w:rPr>
          <w:rFonts w:ascii="宋体" w:hAnsi="宋体"/>
          <w:sz w:val="24"/>
        </w:rPr>
      </w:pPr>
      <w:r>
        <w:rPr>
          <w:rFonts w:ascii="宋体" w:hAnsi="宋体" w:hint="eastAsia"/>
          <w:sz w:val="24"/>
        </w:rPr>
        <w:t>智能硬件是继智能手机之后的一个科技概念，通过软硬件结合的方式，对传统设备进行改造，进而让其拥有智能化的功能。本课程从人工智能启蒙开始，以培养智能思维为主线，以兴趣培养为导向，以Arduino开源硬件平台为学习载体，以课程饱和度、深度、学业紧张度为建设目标，通过一个个与生活息息相关的鲜活案例，为学习者了解当前人工智能发展的最新技术，掌握利用这些技术进行硬件实现的能力，为培养未来能开发和设计高端智能机器人、无人系统以及构建和部署各种智能服务系统的应用型人才打下基础。</w:t>
      </w:r>
    </w:p>
    <w:p w14:paraId="3B3727FB"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lastRenderedPageBreak/>
        <w:t>二、课程资料及教学要求</w:t>
      </w:r>
    </w:p>
    <w:p w14:paraId="4E05A70B" w14:textId="77777777" w:rsidR="009C7D9E" w:rsidRDefault="009C7D9E" w:rsidP="009C7D9E">
      <w:pPr>
        <w:spacing w:line="360" w:lineRule="auto"/>
        <w:ind w:firstLineChars="200" w:firstLine="480"/>
        <w:rPr>
          <w:rFonts w:ascii="宋体" w:hAnsi="宋体"/>
          <w:sz w:val="24"/>
        </w:rPr>
      </w:pPr>
      <w:r>
        <w:rPr>
          <w:rFonts w:ascii="微软雅黑" w:eastAsia="微软雅黑" w:hAnsi="微软雅黑" w:hint="eastAsia"/>
          <w:b/>
          <w:sz w:val="24"/>
        </w:rPr>
        <w:t xml:space="preserve">使用教材： </w:t>
      </w:r>
      <w:r w:rsidRPr="00735423">
        <w:rPr>
          <w:rFonts w:ascii="宋体" w:hAnsi="宋体" w:hint="eastAsia"/>
          <w:sz w:val="24"/>
        </w:rPr>
        <w:t>《Arduino开发从入门到实战》，李明亮著，清华大学出版社，2018年1月，人民币49元，ISBN：9787302482895。</w:t>
      </w:r>
    </w:p>
    <w:p w14:paraId="49E62930" w14:textId="77777777" w:rsidR="009C7D9E" w:rsidRDefault="009C7D9E" w:rsidP="009C7D9E">
      <w:pPr>
        <w:spacing w:line="360" w:lineRule="auto"/>
        <w:ind w:firstLineChars="200" w:firstLine="480"/>
        <w:rPr>
          <w:rFonts w:ascii="微软雅黑" w:eastAsia="微软雅黑" w:hAnsi="微软雅黑"/>
          <w:szCs w:val="21"/>
        </w:rPr>
      </w:pPr>
      <w:r>
        <w:rPr>
          <w:rFonts w:ascii="微软雅黑" w:eastAsia="微软雅黑" w:hAnsi="微软雅黑" w:hint="eastAsia"/>
          <w:b/>
          <w:sz w:val="24"/>
        </w:rPr>
        <w:t>阅读书目（必读、选读）：</w:t>
      </w:r>
    </w:p>
    <w:p w14:paraId="1DC6E843" w14:textId="77777777" w:rsidR="009C7D9E" w:rsidRDefault="009C7D9E" w:rsidP="009C7D9E">
      <w:pPr>
        <w:spacing w:line="360" w:lineRule="auto"/>
        <w:ind w:firstLineChars="200" w:firstLine="480"/>
        <w:rPr>
          <w:rFonts w:ascii="宋体" w:eastAsia="微软雅黑" w:cs="宋体"/>
          <w:bCs/>
          <w:sz w:val="24"/>
        </w:rPr>
      </w:pPr>
      <w:r>
        <w:rPr>
          <w:rFonts w:ascii="微软雅黑" w:eastAsia="微软雅黑" w:hAnsi="微软雅黑" w:hint="eastAsia"/>
          <w:b/>
          <w:sz w:val="24"/>
        </w:rPr>
        <w:t>选读:</w:t>
      </w:r>
    </w:p>
    <w:p w14:paraId="72C9134D"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1.《人工智能》，朱福喜，清华出版社，2017年，59元，ISBN：</w:t>
      </w:r>
      <w:r>
        <w:rPr>
          <w:rFonts w:ascii="宋体" w:hAnsi="宋体"/>
          <w:sz w:val="24"/>
        </w:rPr>
        <w:t>9787302458876</w:t>
      </w:r>
    </w:p>
    <w:p w14:paraId="26F65D52"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2.</w:t>
      </w:r>
      <w:r>
        <w:rPr>
          <w:rFonts w:ascii="宋体" w:hAnsi="宋体"/>
          <w:sz w:val="24"/>
        </w:rPr>
        <w:t xml:space="preserve"> </w:t>
      </w:r>
      <w:r>
        <w:rPr>
          <w:rFonts w:ascii="宋体" w:hAnsi="宋体" w:hint="eastAsia"/>
          <w:sz w:val="24"/>
        </w:rPr>
        <w:t>Arduino案例实战（卷Ⅵ），李永华，清华出版社，2019年，人民币79元，ISBN</w:t>
      </w:r>
      <w:r>
        <w:t xml:space="preserve"> </w:t>
      </w:r>
      <w:r>
        <w:rPr>
          <w:rFonts w:ascii="宋体" w:hAnsi="宋体"/>
          <w:sz w:val="24"/>
        </w:rPr>
        <w:t>9787302505228</w:t>
      </w:r>
      <w:r>
        <w:rPr>
          <w:rFonts w:ascii="宋体" w:hAnsi="宋体" w:hint="eastAsia"/>
          <w:sz w:val="24"/>
        </w:rPr>
        <w:t>。</w:t>
      </w:r>
    </w:p>
    <w:p w14:paraId="5466DF71"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3.《智能硬件项目教程-基于Arduino(第2版)》，中国电子学会普及工作委员会，北京航天航空大学出版社，2018年，110元，ISBN：</w:t>
      </w:r>
      <w:r>
        <w:rPr>
          <w:rFonts w:ascii="宋体" w:hAnsi="宋体"/>
          <w:sz w:val="24"/>
        </w:rPr>
        <w:t>9787512426047</w:t>
      </w:r>
      <w:r>
        <w:rPr>
          <w:rFonts w:ascii="宋体" w:hAnsi="宋体" w:hint="eastAsia"/>
          <w:sz w:val="24"/>
        </w:rPr>
        <w:t>。</w:t>
      </w:r>
    </w:p>
    <w:p w14:paraId="0996C4ED"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4.《Arduino编程指南.75个智能硬件程序设计技巧》，[英]Simon Monk (作者), 张佳进、陈立畅、孙超、杨彦鑫、张悦、高泉 (译者)，人民邮电出版社，2016年第一版，39元，ISBN</w:t>
      </w:r>
      <w:r>
        <w:t xml:space="preserve"> </w:t>
      </w:r>
      <w:r>
        <w:rPr>
          <w:rFonts w:ascii="宋体" w:hAnsi="宋体"/>
          <w:sz w:val="24"/>
        </w:rPr>
        <w:t>9787115414489</w:t>
      </w:r>
      <w:r>
        <w:rPr>
          <w:rFonts w:ascii="宋体" w:hAnsi="宋体" w:hint="eastAsia"/>
          <w:sz w:val="24"/>
        </w:rPr>
        <w:t>。</w:t>
      </w:r>
    </w:p>
    <w:p w14:paraId="780D6786"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 xml:space="preserve">5.《Arduino智能硬件开发进阶》，《无线电》编辑部，人民邮电出版社，2016年第一版，人民币39元，ISBN </w:t>
      </w:r>
      <w:r>
        <w:rPr>
          <w:rFonts w:ascii="宋体" w:hAnsi="宋体"/>
          <w:sz w:val="24"/>
        </w:rPr>
        <w:t>9787115427922</w:t>
      </w:r>
      <w:r>
        <w:rPr>
          <w:rFonts w:ascii="宋体" w:hAnsi="宋体" w:hint="eastAsia"/>
          <w:sz w:val="24"/>
        </w:rPr>
        <w:t>。</w:t>
      </w:r>
    </w:p>
    <w:p w14:paraId="35497F0F"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6.《机器人基础技术教学》，中国电子学会普及工作委员会，《电子制作》杂志社有限公司，2018年，45元，ISBN：</w:t>
      </w:r>
      <w:r>
        <w:rPr>
          <w:rFonts w:ascii="宋体" w:hAnsi="宋体"/>
          <w:sz w:val="24"/>
        </w:rPr>
        <w:t>9771006505172</w:t>
      </w:r>
      <w:r>
        <w:rPr>
          <w:rFonts w:ascii="宋体" w:hAnsi="宋体" w:hint="eastAsia"/>
          <w:sz w:val="24"/>
        </w:rPr>
        <w:t>，第3-6章。</w:t>
      </w:r>
    </w:p>
    <w:p w14:paraId="5F9C3432"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7.《Arduino入门基础教程》，余静，</w:t>
      </w:r>
      <w:proofErr w:type="spellStart"/>
      <w:r>
        <w:rPr>
          <w:rFonts w:ascii="宋体" w:hAnsi="宋体" w:hint="eastAsia"/>
          <w:sz w:val="24"/>
        </w:rPr>
        <w:t>DFRobot</w:t>
      </w:r>
      <w:proofErr w:type="spellEnd"/>
      <w:r>
        <w:rPr>
          <w:rFonts w:ascii="宋体" w:hAnsi="宋体" w:hint="eastAsia"/>
          <w:sz w:val="24"/>
        </w:rPr>
        <w:t>，人民邮电出版社，2018年，49元，ISBN：9787115478450，第1-5章。</w:t>
      </w:r>
    </w:p>
    <w:p w14:paraId="068B4287"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8.《爱上Arduino(第3版)》，Massimo,</w:t>
      </w:r>
      <w:r>
        <w:rPr>
          <w:rFonts w:ascii="宋体" w:hAnsi="宋体"/>
          <w:sz w:val="24"/>
        </w:rPr>
        <w:t xml:space="preserve"> </w:t>
      </w:r>
      <w:proofErr w:type="spellStart"/>
      <w:r>
        <w:rPr>
          <w:rFonts w:ascii="宋体" w:hAnsi="宋体" w:hint="eastAsia"/>
          <w:sz w:val="24"/>
        </w:rPr>
        <w:t>Banzi</w:t>
      </w:r>
      <w:proofErr w:type="spellEnd"/>
      <w:r>
        <w:rPr>
          <w:rFonts w:ascii="宋体" w:hAnsi="宋体" w:hint="eastAsia"/>
          <w:sz w:val="24"/>
        </w:rPr>
        <w:t>,</w:t>
      </w:r>
      <w:r>
        <w:rPr>
          <w:rFonts w:ascii="宋体" w:hAnsi="宋体"/>
          <w:sz w:val="24"/>
        </w:rPr>
        <w:t xml:space="preserve"> </w:t>
      </w:r>
      <w:r>
        <w:rPr>
          <w:rFonts w:ascii="宋体" w:hAnsi="宋体" w:hint="eastAsia"/>
          <w:sz w:val="24"/>
        </w:rPr>
        <w:t>Michael,</w:t>
      </w:r>
      <w:r>
        <w:rPr>
          <w:rFonts w:ascii="宋体" w:hAnsi="宋体"/>
          <w:sz w:val="24"/>
        </w:rPr>
        <w:t xml:space="preserve"> </w:t>
      </w:r>
      <w:r>
        <w:rPr>
          <w:rFonts w:ascii="宋体" w:hAnsi="宋体" w:hint="eastAsia"/>
          <w:sz w:val="24"/>
        </w:rPr>
        <w:t>Shiloh，人民邮电出版社，2019年，46元，ISBN：</w:t>
      </w:r>
      <w:r>
        <w:rPr>
          <w:rFonts w:ascii="宋体" w:hAnsi="宋体"/>
          <w:sz w:val="24"/>
        </w:rPr>
        <w:t>9787115418210</w:t>
      </w:r>
      <w:r>
        <w:rPr>
          <w:rFonts w:ascii="宋体" w:hAnsi="宋体" w:hint="eastAsia"/>
          <w:sz w:val="24"/>
        </w:rPr>
        <w:t>，第1-5章。</w:t>
      </w:r>
    </w:p>
    <w:p w14:paraId="2783D8C9"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9.《爱上Raspberry Pi 第2版》，[美]Matt Richardson、Shawn Wallace，人民邮电出版社，2016年，47元，ISBN：</w:t>
      </w:r>
      <w:r>
        <w:rPr>
          <w:rFonts w:ascii="宋体" w:hAnsi="宋体"/>
          <w:sz w:val="24"/>
        </w:rPr>
        <w:t>9787115425317</w:t>
      </w:r>
      <w:r>
        <w:rPr>
          <w:rFonts w:ascii="宋体" w:hAnsi="宋体" w:hint="eastAsia"/>
          <w:sz w:val="24"/>
        </w:rPr>
        <w:t>，第1-7章。</w:t>
      </w:r>
    </w:p>
    <w:p w14:paraId="08206327"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10.《无线传感网络》，杨博雄，人民邮电出版社，2015年，39元，ISBN：</w:t>
      </w:r>
      <w:r>
        <w:rPr>
          <w:rFonts w:ascii="宋体" w:hAnsi="宋体"/>
          <w:sz w:val="24"/>
        </w:rPr>
        <w:t>9787115385802</w:t>
      </w:r>
      <w:r>
        <w:rPr>
          <w:rFonts w:ascii="宋体" w:hAnsi="宋体" w:hint="eastAsia"/>
          <w:sz w:val="24"/>
        </w:rPr>
        <w:t>，第1、2章。</w:t>
      </w:r>
    </w:p>
    <w:p w14:paraId="5D887142"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11.《智能硬件开发入门》，刘修文，阮永华，陈铿，俞建，中国电力出版社，2018年，49元，ISBN：</w:t>
      </w:r>
      <w:r>
        <w:rPr>
          <w:rFonts w:ascii="宋体" w:hAnsi="宋体"/>
          <w:sz w:val="24"/>
        </w:rPr>
        <w:t>9787519814670</w:t>
      </w:r>
      <w:r>
        <w:rPr>
          <w:rFonts w:ascii="宋体" w:hAnsi="宋体" w:hint="eastAsia"/>
          <w:sz w:val="24"/>
        </w:rPr>
        <w:t>，第1-6章。</w:t>
      </w:r>
    </w:p>
    <w:p w14:paraId="566DE39E" w14:textId="77777777" w:rsidR="009C7D9E" w:rsidRDefault="009C7D9E" w:rsidP="009C7D9E">
      <w:pPr>
        <w:spacing w:line="360" w:lineRule="auto"/>
        <w:ind w:firstLineChars="200" w:firstLine="480"/>
        <w:rPr>
          <w:rFonts w:ascii="宋体" w:hAnsi="宋体"/>
          <w:sz w:val="24"/>
        </w:rPr>
      </w:pPr>
    </w:p>
    <w:p w14:paraId="50C1FACA" w14:textId="77777777" w:rsidR="009C7D9E" w:rsidRDefault="009C7D9E" w:rsidP="009C7D9E">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14:paraId="3CBF01C8" w14:textId="77777777" w:rsidR="009C7D9E" w:rsidRDefault="009C7D9E" w:rsidP="009C7D9E">
      <w:pPr>
        <w:spacing w:line="360" w:lineRule="auto"/>
        <w:ind w:firstLineChars="200" w:firstLine="480"/>
        <w:rPr>
          <w:rFonts w:ascii="宋体" w:hAnsi="宋体"/>
          <w:sz w:val="24"/>
        </w:rPr>
      </w:pPr>
      <w:r>
        <w:rPr>
          <w:rFonts w:ascii="微软雅黑" w:eastAsia="微软雅黑" w:hAnsi="微软雅黑"/>
          <w:b/>
          <w:sz w:val="24"/>
        </w:rPr>
        <w:t>1.</w:t>
      </w:r>
      <w:r>
        <w:rPr>
          <w:rFonts w:ascii="微软雅黑" w:eastAsia="微软雅黑" w:hAnsi="微软雅黑" w:hint="eastAsia"/>
          <w:b/>
          <w:sz w:val="24"/>
        </w:rPr>
        <w:t>课程学习意义：</w:t>
      </w:r>
      <w:r>
        <w:rPr>
          <w:rFonts w:ascii="宋体" w:hAnsi="宋体" w:hint="eastAsia"/>
          <w:sz w:val="24"/>
        </w:rPr>
        <w:t>人工智能（AI）是当前全球研究热点，是支撑第四次工业革命（工业4.0）的关键技术之一。人工智能技术将与各行各业深度融合，形成“AI+X” 的泛在应用。“AI+”是继“互联网+”行动之后的又一个划时代应用，必将深刻影响甚至改变着人们的生产生活和思维方式。当前，智能硬件是人工智能技术核心应用之一，如今智能硬件已经从可穿戴设备延伸到智能电视、智能家居、智能汽车、医疗健康、智能玩具、机器人等领域。本课程学习的主要目的就是针对新一代人工智能人才的培养需求，通过理论讲解和实践锻炼，让学习者了解当前人工智能的主要特点及发展方向，学习智能硬件开发的基本概念、基本方法和基本工具，达到能用智能硬件解决身边各种问题、提供智能化解决方案的能力，同时培养学习者的动手能力和创新思维能力，为进一步深造打下坚实的基础。</w:t>
      </w:r>
    </w:p>
    <w:p w14:paraId="06B42CCD" w14:textId="77777777" w:rsidR="009C7D9E" w:rsidRDefault="009C7D9E" w:rsidP="009C7D9E">
      <w:pPr>
        <w:spacing w:line="360" w:lineRule="auto"/>
        <w:ind w:firstLineChars="200" w:firstLine="480"/>
        <w:rPr>
          <w:rFonts w:ascii="宋体" w:hAnsi="宋体"/>
          <w:sz w:val="24"/>
        </w:rPr>
      </w:pPr>
      <w:r>
        <w:rPr>
          <w:rFonts w:ascii="微软雅黑" w:eastAsia="微软雅黑" w:hAnsi="微软雅黑" w:hint="eastAsia"/>
          <w:b/>
          <w:sz w:val="24"/>
        </w:rPr>
        <w:t>2.教授方法及要求：</w:t>
      </w:r>
      <w:r>
        <w:rPr>
          <w:rFonts w:ascii="宋体" w:hAnsi="宋体"/>
          <w:sz w:val="24"/>
        </w:rPr>
        <w:t>本门课程分为理论和实验两个部分</w:t>
      </w:r>
      <w:r>
        <w:rPr>
          <w:rFonts w:ascii="宋体" w:hAnsi="宋体" w:hint="eastAsia"/>
          <w:sz w:val="24"/>
        </w:rPr>
        <w:t>。</w:t>
      </w:r>
      <w:r>
        <w:rPr>
          <w:rFonts w:ascii="宋体" w:hAnsi="宋体"/>
          <w:sz w:val="24"/>
        </w:rPr>
        <w:t>理论讲授部分主要采用讲授法</w:t>
      </w:r>
      <w:r>
        <w:rPr>
          <w:rFonts w:ascii="宋体" w:hAnsi="宋体" w:hint="eastAsia"/>
          <w:sz w:val="24"/>
        </w:rPr>
        <w:t>、</w:t>
      </w:r>
      <w:r>
        <w:rPr>
          <w:rFonts w:ascii="宋体" w:hAnsi="宋体"/>
          <w:sz w:val="24"/>
        </w:rPr>
        <w:t>案例</w:t>
      </w:r>
      <w:r>
        <w:rPr>
          <w:rFonts w:ascii="宋体" w:hAnsi="宋体" w:hint="eastAsia"/>
          <w:sz w:val="24"/>
        </w:rPr>
        <w:t>讲解</w:t>
      </w:r>
      <w:r>
        <w:rPr>
          <w:rFonts w:ascii="宋体" w:hAnsi="宋体"/>
          <w:sz w:val="24"/>
        </w:rPr>
        <w:t>法</w:t>
      </w:r>
      <w:r>
        <w:rPr>
          <w:rFonts w:ascii="宋体" w:hAnsi="宋体" w:hint="eastAsia"/>
          <w:sz w:val="24"/>
        </w:rPr>
        <w:t>、项目驱动法、翻转课堂</w:t>
      </w:r>
      <w:r>
        <w:rPr>
          <w:rFonts w:ascii="宋体" w:hAnsi="宋体"/>
          <w:sz w:val="24"/>
        </w:rPr>
        <w:t>法等方法</w:t>
      </w:r>
      <w:r>
        <w:rPr>
          <w:rFonts w:ascii="宋体" w:hAnsi="宋体" w:hint="eastAsia"/>
          <w:sz w:val="24"/>
        </w:rPr>
        <w:t>；实验部分将采用问题导入法、</w:t>
      </w:r>
      <w:r>
        <w:rPr>
          <w:rFonts w:ascii="宋体" w:hAnsi="宋体"/>
          <w:sz w:val="24"/>
        </w:rPr>
        <w:t>小组讨论法</w:t>
      </w:r>
      <w:r>
        <w:rPr>
          <w:rFonts w:ascii="宋体" w:hAnsi="宋体" w:hint="eastAsia"/>
          <w:sz w:val="24"/>
        </w:rPr>
        <w:t>、团队合作法、作品展示法等形式。以教师讲解为主导，以学生学习为中心，加强师生互动，注重理论与实践相结合，突出趣味性、实践性、应用性。</w:t>
      </w:r>
    </w:p>
    <w:p w14:paraId="49277177" w14:textId="77777777" w:rsidR="009C7D9E" w:rsidRDefault="009C7D9E" w:rsidP="009C7D9E">
      <w:pPr>
        <w:spacing w:line="360" w:lineRule="auto"/>
        <w:ind w:firstLineChars="200" w:firstLine="480"/>
        <w:rPr>
          <w:rFonts w:ascii="宋体" w:hAnsi="宋体"/>
          <w:sz w:val="24"/>
        </w:rPr>
      </w:pPr>
      <w:r>
        <w:rPr>
          <w:rFonts w:ascii="微软雅黑" w:eastAsia="微软雅黑" w:hAnsi="微软雅黑" w:hint="eastAsia"/>
          <w:b/>
          <w:sz w:val="24"/>
        </w:rPr>
        <w:t>3.学习方法及要求：</w:t>
      </w:r>
      <w:r>
        <w:rPr>
          <w:rFonts w:ascii="宋体" w:hAnsi="宋体" w:hint="eastAsia"/>
          <w:sz w:val="24"/>
        </w:rPr>
        <w:t>理论课学生需要课前做好书目阅读和教材内容预习、上网查找相关案例材料、做好课前学习准备。实验课学生准备要实验模块，按照要开发环境，明确每次实验的主要内容和实现目标，并在网上查找对于该实验内容有没有最新的解决手段。实验课后每个人按照标准格式要求填写实验报告。</w:t>
      </w:r>
    </w:p>
    <w:p w14:paraId="0938B687"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在期末每个学生需要提交一份课程学习论文和一个基于Arduino硬件平台的小作品。</w:t>
      </w:r>
    </w:p>
    <w:p w14:paraId="5FBF19C8"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资料（材料）准备：</w:t>
      </w:r>
    </w:p>
    <w:p w14:paraId="414CE519"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（1）购买或借阅相关教材及必读、选读书目，学校图书馆均能借阅纸质版书目或</w:t>
      </w:r>
      <w:proofErr w:type="gramStart"/>
      <w:r>
        <w:rPr>
          <w:rFonts w:ascii="宋体" w:hAnsi="宋体" w:hint="eastAsia"/>
          <w:sz w:val="24"/>
        </w:rPr>
        <w:t>利用超星电子图书</w:t>
      </w:r>
      <w:proofErr w:type="gramEnd"/>
      <w:r>
        <w:rPr>
          <w:rFonts w:ascii="宋体" w:hAnsi="宋体" w:hint="eastAsia"/>
          <w:sz w:val="24"/>
        </w:rPr>
        <w:t>资源下载电子版。</w:t>
      </w:r>
    </w:p>
    <w:p w14:paraId="3DFDC8F3"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（2）利用课余时间搜索相关的学习资料和相关的教学视频，并做好总结笔</w:t>
      </w:r>
      <w:r>
        <w:rPr>
          <w:rFonts w:ascii="宋体" w:hAnsi="宋体" w:hint="eastAsia"/>
          <w:sz w:val="24"/>
        </w:rPr>
        <w:lastRenderedPageBreak/>
        <w:t>记。</w:t>
      </w:r>
    </w:p>
    <w:p w14:paraId="4C12D616"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学习时间：</w:t>
      </w:r>
    </w:p>
    <w:p w14:paraId="09ABF299"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（1）每次理论课课前，学生需要花费30分钟左右时间来预习教材内容、阅读指定经典书目，以及上网查阅相关资料等。每次课程结束后需及时复习，完成老师布置的课后习题或学习任务。</w:t>
      </w:r>
    </w:p>
    <w:p w14:paraId="24867A93"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（2）每次实验前每个学生都要明确实验的主要内容，搭建好开发环境，调试好设备，做好实验准备。</w:t>
      </w:r>
    </w:p>
    <w:p w14:paraId="56192C92"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（3）每位学生在学期的后几周独立制作一个基于Arduino的智能硬件小作品。</w:t>
      </w:r>
    </w:p>
    <w:p w14:paraId="1ECFCEB5"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pPr w:leftFromText="180" w:rightFromText="180" w:vertAnchor="text" w:horzAnchor="page" w:tblpX="1657" w:tblpY="179"/>
        <w:tblOverlap w:val="never"/>
        <w:tblW w:w="8538"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540"/>
        <w:gridCol w:w="1020"/>
        <w:gridCol w:w="2268"/>
        <w:gridCol w:w="1701"/>
        <w:gridCol w:w="1417"/>
        <w:gridCol w:w="1592"/>
      </w:tblGrid>
      <w:tr w:rsidR="009C7D9E" w14:paraId="31626A69" w14:textId="77777777" w:rsidTr="000A67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auto"/>
              <w:bottom w:val="single" w:sz="4" w:space="0" w:color="000000" w:themeColor="text1"/>
              <w:right w:val="single" w:sz="4" w:space="0" w:color="auto"/>
            </w:tcBorders>
            <w:vAlign w:val="center"/>
          </w:tcPr>
          <w:p w14:paraId="2539BE49" w14:textId="77777777" w:rsidR="009C7D9E" w:rsidRDefault="009C7D9E" w:rsidP="000A672C">
            <w:pPr>
              <w:jc w:val="center"/>
              <w:rPr>
                <w:rFonts w:ascii="微软雅黑" w:eastAsia="微软雅黑" w:hAnsi="微软雅黑"/>
                <w:b w:val="0"/>
                <w:color w:val="auto"/>
              </w:rPr>
            </w:pPr>
            <w:r>
              <w:rPr>
                <w:rFonts w:ascii="微软雅黑" w:eastAsia="微软雅黑" w:hAnsi="微软雅黑" w:hint="eastAsia"/>
                <w:color w:val="auto"/>
                <w:lang w:val="zh-CN"/>
              </w:rPr>
              <w:t>周次</w:t>
            </w:r>
          </w:p>
        </w:tc>
        <w:tc>
          <w:tcPr>
            <w:tcW w:w="1020" w:type="dxa"/>
            <w:tcBorders>
              <w:top w:val="single" w:sz="4" w:space="0" w:color="auto"/>
              <w:left w:val="single" w:sz="4" w:space="0" w:color="auto"/>
              <w:bottom w:val="single" w:sz="4" w:space="0" w:color="000000" w:themeColor="text1"/>
              <w:right w:val="single" w:sz="4" w:space="0" w:color="auto"/>
            </w:tcBorders>
            <w:vAlign w:val="center"/>
          </w:tcPr>
          <w:p w14:paraId="3345C9C4" w14:textId="77777777" w:rsidR="009C7D9E" w:rsidRDefault="009C7D9E" w:rsidP="000A672C">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color w:val="auto"/>
              </w:rPr>
            </w:pPr>
            <w:r>
              <w:rPr>
                <w:rFonts w:ascii="微软雅黑" w:eastAsia="微软雅黑" w:hAnsi="微软雅黑" w:hint="eastAsia"/>
                <w:bCs/>
                <w:color w:val="auto"/>
              </w:rPr>
              <w:t>时间</w:t>
            </w:r>
          </w:p>
        </w:tc>
        <w:tc>
          <w:tcPr>
            <w:tcW w:w="2268" w:type="dxa"/>
            <w:tcBorders>
              <w:top w:val="single" w:sz="4" w:space="0" w:color="auto"/>
              <w:left w:val="single" w:sz="4" w:space="0" w:color="auto"/>
              <w:bottom w:val="single" w:sz="4" w:space="0" w:color="000000" w:themeColor="text1"/>
              <w:right w:val="single" w:sz="4" w:space="0" w:color="auto"/>
            </w:tcBorders>
            <w:vAlign w:val="center"/>
          </w:tcPr>
          <w:p w14:paraId="175A367A" w14:textId="77777777" w:rsidR="009C7D9E" w:rsidRDefault="009C7D9E" w:rsidP="000A672C">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auto"/>
              </w:rPr>
            </w:pPr>
            <w:r>
              <w:rPr>
                <w:rFonts w:ascii="微软雅黑" w:eastAsia="微软雅黑" w:hAnsi="微软雅黑" w:hint="eastAsia"/>
                <w:bCs/>
                <w:color w:val="auto"/>
              </w:rPr>
              <w:t>内容</w:t>
            </w:r>
          </w:p>
        </w:tc>
        <w:tc>
          <w:tcPr>
            <w:tcW w:w="1701" w:type="dxa"/>
            <w:tcBorders>
              <w:top w:val="single" w:sz="4" w:space="0" w:color="auto"/>
              <w:left w:val="single" w:sz="4" w:space="0" w:color="auto"/>
              <w:bottom w:val="single" w:sz="4" w:space="0" w:color="000000" w:themeColor="text1"/>
              <w:right w:val="single" w:sz="4" w:space="0" w:color="auto"/>
            </w:tcBorders>
            <w:vAlign w:val="center"/>
          </w:tcPr>
          <w:p w14:paraId="7AE8AABA" w14:textId="77777777" w:rsidR="009C7D9E" w:rsidRDefault="009C7D9E" w:rsidP="000A672C">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lang w:val="zh-CN"/>
              </w:rPr>
            </w:pPr>
            <w:r>
              <w:rPr>
                <w:rFonts w:ascii="微软雅黑" w:eastAsia="微软雅黑" w:hAnsi="微软雅黑" w:hint="eastAsia"/>
                <w:color w:val="auto"/>
                <w:lang w:val="zh-CN"/>
              </w:rPr>
              <w:t>课前阅读（必读、选读、页码范围）</w:t>
            </w:r>
          </w:p>
        </w:tc>
        <w:tc>
          <w:tcPr>
            <w:tcW w:w="1417" w:type="dxa"/>
            <w:tcBorders>
              <w:top w:val="single" w:sz="4" w:space="0" w:color="auto"/>
              <w:left w:val="single" w:sz="4" w:space="0" w:color="auto"/>
              <w:bottom w:val="single" w:sz="4" w:space="0" w:color="000000" w:themeColor="text1"/>
              <w:right w:val="single" w:sz="4" w:space="0" w:color="auto"/>
            </w:tcBorders>
            <w:vAlign w:val="center"/>
          </w:tcPr>
          <w:p w14:paraId="4AEA9B8E" w14:textId="77777777" w:rsidR="009C7D9E" w:rsidRDefault="009C7D9E" w:rsidP="000A672C">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rPr>
              <w:t>携带材料</w:t>
            </w:r>
          </w:p>
        </w:tc>
        <w:tc>
          <w:tcPr>
            <w:tcW w:w="1592" w:type="dxa"/>
            <w:tcBorders>
              <w:top w:val="single" w:sz="4" w:space="0" w:color="auto"/>
              <w:left w:val="single" w:sz="4" w:space="0" w:color="auto"/>
              <w:bottom w:val="single" w:sz="4" w:space="0" w:color="000000" w:themeColor="text1"/>
            </w:tcBorders>
            <w:vAlign w:val="center"/>
          </w:tcPr>
          <w:p w14:paraId="255E6556" w14:textId="77777777" w:rsidR="009C7D9E" w:rsidRDefault="009C7D9E" w:rsidP="000A672C">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rPr>
              <w:t>课堂测验与课后习题</w:t>
            </w:r>
          </w:p>
        </w:tc>
      </w:tr>
      <w:tr w:rsidR="009C7D9E" w14:paraId="4E48B9F0" w14:textId="77777777" w:rsidTr="000A672C">
        <w:trPr>
          <w:trHeight w:val="2406"/>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79913A4"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1</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9337B8"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D7013" w14:textId="77777777" w:rsidR="009C7D9E" w:rsidRDefault="009C7D9E" w:rsidP="000A672C">
            <w:pPr>
              <w:pStyle w:val="aa"/>
              <w:ind w:left="540" w:firstLineChars="0" w:firstLine="0"/>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p w14:paraId="0C5167C4" w14:textId="77777777" w:rsidR="009C7D9E" w:rsidRDefault="009C7D9E" w:rsidP="009C7D9E">
            <w:pPr>
              <w:pStyle w:val="aa"/>
              <w:numPr>
                <w:ilvl w:val="0"/>
                <w:numId w:val="3"/>
              </w:numPr>
              <w:ind w:firstLineChars="0"/>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智能硬件入门</w:t>
            </w:r>
          </w:p>
          <w:p w14:paraId="2A067C08" w14:textId="77777777" w:rsidR="009C7D9E" w:rsidRDefault="009C7D9E" w:rsidP="009C7D9E">
            <w:pPr>
              <w:pStyle w:val="aa"/>
              <w:numPr>
                <w:ilvl w:val="0"/>
                <w:numId w:val="3"/>
              </w:numPr>
              <w:ind w:firstLineChars="0"/>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Arduino开发基础</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110B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p w14:paraId="507B96E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p w14:paraId="3058BB8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w:t>
            </w:r>
            <w:r>
              <w:rPr>
                <w:rFonts w:ascii="宋体" w:hAnsi="宋体" w:hint="eastAsia"/>
                <w:color w:val="000000"/>
                <w:szCs w:val="18"/>
                <w14:textFill>
                  <w14:solidFill>
                    <w14:srgbClr w14:val="000000">
                      <w14:lumMod w14:val="75000"/>
                      <w14:lumOff w14:val="25000"/>
                    </w14:srgbClr>
                  </w14:solidFill>
                </w14:textFill>
              </w:rPr>
              <w:t>1、2章，P1；</w:t>
            </w:r>
          </w:p>
          <w:p w14:paraId="571F69A2"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《人工智能》第1章，P1-18。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45726"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6C302AD6"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0EE85273"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Pr>
                <w:rFonts w:ascii="宋体" w:hAnsi="宋体"/>
                <w:color w:val="000000"/>
                <w:szCs w:val="18"/>
                <w14:textFill>
                  <w14:solidFill>
                    <w14:srgbClr w14:val="000000">
                      <w14:lumMod w14:val="75000"/>
                      <w14:lumOff w14:val="25000"/>
                    </w14:srgbClr>
                  </w14:solidFill>
                </w14:textFill>
              </w:rPr>
              <w:t>.</w:t>
            </w:r>
            <w:r>
              <w:rPr>
                <w:rFonts w:ascii="宋体" w:hAnsi="宋体" w:hint="eastAsia"/>
                <w:color w:val="000000"/>
                <w:szCs w:val="18"/>
                <w14:textFill>
                  <w14:solidFill>
                    <w14:srgbClr w14:val="000000">
                      <w14:lumMod w14:val="75000"/>
                      <w14:lumOff w14:val="25000"/>
                    </w14:srgbClr>
                  </w14:solidFill>
                </w14:textFill>
              </w:rPr>
              <w:t>什么是智能硬件？</w:t>
            </w:r>
          </w:p>
          <w:p w14:paraId="01AFBF4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Pr>
                <w:rFonts w:ascii="宋体" w:hAnsi="宋体"/>
                <w:color w:val="000000"/>
                <w:szCs w:val="18"/>
                <w14:textFill>
                  <w14:solidFill>
                    <w14:srgbClr w14:val="000000">
                      <w14:lumMod w14:val="75000"/>
                      <w14:lumOff w14:val="25000"/>
                    </w14:srgbClr>
                  </w14:solidFill>
                </w14:textFill>
              </w:rPr>
              <w:t>.</w:t>
            </w:r>
            <w:r>
              <w:rPr>
                <w:rFonts w:ascii="宋体" w:hAnsi="宋体" w:hint="eastAsia"/>
                <w:color w:val="000000"/>
                <w:szCs w:val="18"/>
                <w14:textFill>
                  <w14:solidFill>
                    <w14:srgbClr w14:val="000000">
                      <w14:lumMod w14:val="75000"/>
                      <w14:lumOff w14:val="25000"/>
                    </w14:srgbClr>
                  </w14:solidFill>
                </w14:textFill>
              </w:rPr>
              <w:t>当前有哪些开源的硬件平台</w:t>
            </w:r>
          </w:p>
        </w:tc>
      </w:tr>
      <w:tr w:rsidR="009C7D9E" w14:paraId="24CBAF45"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712152A"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2</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C2C917"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A97995" w14:textId="77777777" w:rsidR="009C7D9E" w:rsidRDefault="009C7D9E" w:rsidP="000A672C">
            <w:pPr>
              <w:ind w:firstLineChars="100" w:firstLine="180"/>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szCs w:val="18"/>
                <w14:textFill>
                  <w14:solidFill>
                    <w14:srgbClr w14:val="000000">
                      <w14:lumMod w14:val="75000"/>
                      <w14:lumOff w14:val="25000"/>
                    </w14:srgbClr>
                  </w14:solidFill>
                </w14:textFill>
              </w:rPr>
            </w:pPr>
            <w:proofErr w:type="gramStart"/>
            <w:r>
              <w:rPr>
                <w:rFonts w:ascii="微软雅黑" w:eastAsia="微软雅黑" w:hAnsi="微软雅黑" w:hint="eastAsia"/>
                <w:color w:val="000000"/>
                <w:szCs w:val="18"/>
                <w14:textFill>
                  <w14:solidFill>
                    <w14:srgbClr w14:val="000000">
                      <w14:lumMod w14:val="75000"/>
                      <w14:lumOff w14:val="25000"/>
                    </w14:srgbClr>
                  </w14:solidFill>
                </w14:textFill>
              </w:rPr>
              <w:t>炫</w:t>
            </w:r>
            <w:proofErr w:type="gramEnd"/>
            <w:r>
              <w:rPr>
                <w:rFonts w:ascii="微软雅黑" w:eastAsia="微软雅黑" w:hAnsi="微软雅黑" w:hint="eastAsia"/>
                <w:color w:val="000000"/>
                <w:szCs w:val="18"/>
                <w14:textFill>
                  <w14:solidFill>
                    <w14:srgbClr w14:val="000000">
                      <w14:lumMod w14:val="75000"/>
                      <w14:lumOff w14:val="25000"/>
                    </w14:srgbClr>
                  </w14:solidFill>
                </w14:textFill>
              </w:rPr>
              <w:t>酷LED灯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A1747"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p w14:paraId="124BE9F2"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教材第</w:t>
            </w:r>
            <w:r>
              <w:rPr>
                <w:rFonts w:ascii="宋体" w:hAnsi="宋体"/>
                <w:color w:val="000000"/>
                <w:szCs w:val="18"/>
                <w14:textFill>
                  <w14:solidFill>
                    <w14:srgbClr w14:val="000000">
                      <w14:lumMod w14:val="75000"/>
                      <w14:lumOff w14:val="25000"/>
                    </w14:srgbClr>
                  </w14:solidFill>
                </w14:textFill>
              </w:rPr>
              <w:t>2</w:t>
            </w:r>
            <w:r>
              <w:rPr>
                <w:rFonts w:ascii="宋体" w:hAnsi="宋体" w:hint="eastAsia"/>
                <w:color w:val="000000"/>
                <w:szCs w:val="18"/>
                <w14:textFill>
                  <w14:solidFill>
                    <w14:srgbClr w14:val="000000">
                      <w14:lumMod w14:val="75000"/>
                      <w14:lumOff w14:val="25000"/>
                    </w14:srgbClr>
                  </w14:solidFill>
                </w14:textFill>
              </w:rPr>
              <w:t>、3章，P2-4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A92A7"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7EB8CACF"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1249659B"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Arduino与其他单片机相比具有的优势</w:t>
            </w:r>
            <w:r>
              <w:rPr>
                <w:rFonts w:ascii="宋体" w:hAnsi="宋体" w:hint="eastAsia"/>
                <w:color w:val="000000"/>
                <w:szCs w:val="18"/>
                <w14:textFill>
                  <w14:solidFill>
                    <w14:srgbClr w14:val="000000">
                      <w14:lumMod w14:val="75000"/>
                      <w14:lumOff w14:val="25000"/>
                    </w14:srgbClr>
                  </w14:solidFill>
                </w14:textFill>
              </w:rPr>
              <w:t>；</w:t>
            </w:r>
          </w:p>
        </w:tc>
      </w:tr>
      <w:tr w:rsidR="009C7D9E" w14:paraId="6258B3A1"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50FBA3E" w14:textId="77777777" w:rsidR="009C7D9E" w:rsidRDefault="009C7D9E" w:rsidP="000A672C">
            <w:pPr>
              <w:jc w:val="center"/>
              <w:rPr>
                <w:rFonts w:ascii="微软雅黑" w:eastAsia="微软雅黑" w:hAnsi="微软雅黑"/>
                <w:b w:val="0"/>
                <w:color w:val="000000"/>
                <w14:textFill>
                  <w14:solidFill>
                    <w14:srgbClr w14:val="000000">
                      <w14:lumMod w14:val="85000"/>
                      <w14:lumOff w14:val="15000"/>
                    </w14:srgbClr>
                  </w14:solidFill>
                </w14:textFill>
              </w:rPr>
            </w:pPr>
            <w:r>
              <w:rPr>
                <w:rFonts w:ascii="微软雅黑" w:eastAsia="微软雅黑" w:hAnsi="微软雅黑" w:hint="eastAsia"/>
                <w:b w:val="0"/>
                <w:color w:val="000000"/>
                <w14:textFill>
                  <w14:solidFill>
                    <w14:srgbClr w14:val="000000">
                      <w14:lumMod w14:val="85000"/>
                      <w14:lumOff w14:val="15000"/>
                    </w14:srgbClr>
                  </w14:solidFill>
                </w14:textFill>
              </w:rPr>
              <w:t>3</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89DA3"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44A22"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Arduino语言</w:t>
            </w:r>
          </w:p>
          <w:p w14:paraId="5F4CE4F9"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基本语法</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F91081"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教材第4</w:t>
            </w:r>
            <w:r>
              <w:rPr>
                <w:rFonts w:ascii="宋体" w:hAnsi="宋体" w:hint="eastAsia"/>
                <w:color w:val="000000"/>
                <w:szCs w:val="18"/>
                <w14:textFill>
                  <w14:solidFill>
                    <w14:srgbClr w14:val="000000">
                      <w14:lumMod w14:val="75000"/>
                      <w14:lumOff w14:val="25000"/>
                    </w14:srgbClr>
                  </w14:solidFill>
                </w14:textFill>
              </w:rPr>
              <w:t>章，P5-7</w:t>
            </w:r>
            <w:r>
              <w:rPr>
                <w:rFonts w:ascii="宋体" w:hAnsi="宋体"/>
                <w:color w:val="000000"/>
                <w:szCs w:val="18"/>
                <w14:textFill>
                  <w14:solidFill>
                    <w14:srgbClr w14:val="000000">
                      <w14:lumMod w14:val="75000"/>
                      <w14:lumOff w14:val="25000"/>
                    </w14:srgbClr>
                  </w14:solidFill>
                </w14:textFill>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AFBDB"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4B9CD5F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5AC9B45B"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Arduino函数的书写规范</w:t>
            </w:r>
          </w:p>
          <w:p w14:paraId="0718ED6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2.Arduino</w:t>
            </w:r>
            <w:r w:rsidRPr="00343F44">
              <w:rPr>
                <w:rFonts w:ascii="宋体" w:hAnsi="宋体" w:hint="eastAsia"/>
                <w:color w:val="000000"/>
                <w:szCs w:val="18"/>
                <w14:textFill>
                  <w14:solidFill>
                    <w14:srgbClr w14:val="000000">
                      <w14:lumMod w14:val="75000"/>
                      <w14:lumOff w14:val="25000"/>
                    </w14:srgbClr>
                  </w14:solidFill>
                </w14:textFill>
              </w:rPr>
              <w:t>语言结构</w:t>
            </w:r>
          </w:p>
        </w:tc>
      </w:tr>
      <w:tr w:rsidR="009C7D9E" w14:paraId="6997293D"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FF00332" w14:textId="77777777" w:rsidR="009C7D9E" w:rsidRDefault="009C7D9E" w:rsidP="000A672C">
            <w:pPr>
              <w:jc w:val="center"/>
              <w:rPr>
                <w:rFonts w:ascii="微软雅黑" w:eastAsia="微软雅黑" w:hAnsi="微软雅黑"/>
                <w:b w:val="0"/>
                <w:color w:val="000000"/>
                <w14:textFill>
                  <w14:solidFill>
                    <w14:srgbClr w14:val="000000">
                      <w14:lumMod w14:val="85000"/>
                      <w14:lumOff w14:val="15000"/>
                    </w14:srgbClr>
                  </w14:solidFill>
                </w14:textFill>
              </w:rPr>
            </w:pP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7A1F5"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CF32B"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开关控制</w:t>
            </w:r>
          </w:p>
          <w:p w14:paraId="3199972F"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9A264"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教材第4</w:t>
            </w:r>
            <w:r>
              <w:rPr>
                <w:rFonts w:ascii="宋体" w:hAnsi="宋体" w:hint="eastAsia"/>
                <w:color w:val="000000"/>
                <w:szCs w:val="18"/>
                <w14:textFill>
                  <w14:solidFill>
                    <w14:srgbClr w14:val="000000">
                      <w14:lumMod w14:val="75000"/>
                      <w14:lumOff w14:val="25000"/>
                    </w14:srgbClr>
                  </w14:solidFill>
                </w14:textFill>
              </w:rPr>
              <w:t>章，P11-13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7B8A2"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57A304AE"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23F75B48"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1.练习</w:t>
            </w:r>
            <w:r w:rsidRPr="00343F44">
              <w:rPr>
                <w:rFonts w:ascii="宋体" w:hAnsi="宋体" w:hint="eastAsia"/>
                <w:color w:val="000000"/>
                <w:szCs w:val="18"/>
                <w14:textFill>
                  <w14:solidFill>
                    <w14:srgbClr w14:val="000000">
                      <w14:lumMod w14:val="75000"/>
                      <w14:lumOff w14:val="25000"/>
                    </w14:srgbClr>
                  </w14:solidFill>
                </w14:textFill>
              </w:rPr>
              <w:t>使用库函数的方法</w:t>
            </w:r>
          </w:p>
          <w:p w14:paraId="6375AB5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lastRenderedPageBreak/>
              <w:t>2.有哪些远程控制方法？</w:t>
            </w:r>
          </w:p>
          <w:p w14:paraId="343B7F8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 xml:space="preserve"> </w:t>
            </w:r>
          </w:p>
        </w:tc>
      </w:tr>
      <w:tr w:rsidR="009C7D9E" w14:paraId="0314182D" w14:textId="77777777" w:rsidTr="000A672C">
        <w:trPr>
          <w:trHeight w:val="416"/>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6715FDE5" w14:textId="77777777" w:rsidR="009C7D9E" w:rsidRDefault="009C7D9E" w:rsidP="000A672C">
            <w:pPr>
              <w:jc w:val="center"/>
              <w:rPr>
                <w:rFonts w:ascii="微软雅黑" w:eastAsia="微软雅黑" w:hAnsi="微软雅黑"/>
                <w:b w:val="0"/>
                <w:color w:val="000000"/>
                <w14:textFill>
                  <w14:solidFill>
                    <w14:srgbClr w14:val="000000">
                      <w14:lumMod w14:val="85000"/>
                      <w14:lumOff w14:val="15000"/>
                    </w14:srgbClr>
                  </w14:solidFill>
                </w14:textFill>
              </w:rPr>
            </w:pPr>
            <w:r>
              <w:rPr>
                <w:rFonts w:ascii="微软雅黑" w:eastAsia="微软雅黑" w:hAnsi="微软雅黑" w:hint="eastAsia"/>
                <w:b w:val="0"/>
                <w:color w:val="000000"/>
                <w14:textFill>
                  <w14:solidFill>
                    <w14:srgbClr w14:val="000000">
                      <w14:lumMod w14:val="85000"/>
                      <w14:lumOff w14:val="15000"/>
                    </w14:srgbClr>
                  </w14:solidFill>
                </w14:textFill>
              </w:rPr>
              <w:lastRenderedPageBreak/>
              <w:t>5</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A3A3E"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59469F"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Arduino语言</w:t>
            </w:r>
          </w:p>
          <w:p w14:paraId="2BF72365"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基本语法，</w:t>
            </w:r>
            <w:r w:rsidRPr="00343F44">
              <w:rPr>
                <w:rFonts w:ascii="宋体" w:hAnsi="宋体" w:hint="eastAsia"/>
                <w:color w:val="000000"/>
                <w:szCs w:val="18"/>
                <w14:textFill>
                  <w14:solidFill>
                    <w14:srgbClr w14:val="000000">
                      <w14:lumMod w14:val="75000"/>
                      <w14:lumOff w14:val="25000"/>
                    </w14:srgbClr>
                  </w14:solidFill>
                </w14:textFill>
              </w:rPr>
              <w:t>基本函数</w:t>
            </w:r>
          </w:p>
          <w:p w14:paraId="4315A73E"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DCF4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教材第5</w:t>
            </w:r>
            <w:r>
              <w:rPr>
                <w:rFonts w:ascii="宋体" w:hAnsi="宋体" w:hint="eastAsia"/>
                <w:color w:val="000000"/>
                <w:szCs w:val="18"/>
                <w14:textFill>
                  <w14:solidFill>
                    <w14:srgbClr w14:val="000000">
                      <w14:lumMod w14:val="75000"/>
                      <w14:lumOff w14:val="25000"/>
                    </w14:srgbClr>
                  </w14:solidFill>
                </w14:textFill>
              </w:rPr>
              <w:t>章，P15-21</w:t>
            </w:r>
          </w:p>
          <w:p w14:paraId="7CC6149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109C0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563DA036"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15382D42"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使用数字I/O函数完成代码编写</w:t>
            </w:r>
          </w:p>
          <w:p w14:paraId="272CF733"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sidRPr="00343F44">
              <w:rPr>
                <w:rFonts w:ascii="宋体" w:hAnsi="宋体" w:hint="eastAsia"/>
                <w:color w:val="000000"/>
                <w:szCs w:val="18"/>
                <w14:textFill>
                  <w14:solidFill>
                    <w14:srgbClr w14:val="000000">
                      <w14:lumMod w14:val="75000"/>
                      <w14:lumOff w14:val="25000"/>
                    </w14:srgbClr>
                  </w14:solidFill>
                </w14:textFill>
              </w:rPr>
              <w:t>完成扩展实验</w:t>
            </w:r>
          </w:p>
        </w:tc>
      </w:tr>
      <w:tr w:rsidR="009C7D9E" w14:paraId="4F6614CD"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4F0361D"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6</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58C01D"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F179D"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数码</w:t>
            </w:r>
            <w:proofErr w:type="gramStart"/>
            <w:r>
              <w:rPr>
                <w:rFonts w:ascii="宋体" w:hAnsi="宋体" w:hint="eastAsia"/>
                <w:color w:val="000000"/>
                <w:szCs w:val="18"/>
                <w14:textFill>
                  <w14:solidFill>
                    <w14:srgbClr w14:val="000000">
                      <w14:lumMod w14:val="75000"/>
                      <w14:lumOff w14:val="25000"/>
                    </w14:srgbClr>
                  </w14:solidFill>
                </w14:textFill>
              </w:rPr>
              <w:t>管显示</w:t>
            </w:r>
            <w:proofErr w:type="gram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9BE4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教材第6</w:t>
            </w:r>
            <w:r>
              <w:rPr>
                <w:rFonts w:ascii="宋体" w:hAnsi="宋体" w:hint="eastAsia"/>
                <w:color w:val="000000"/>
                <w:szCs w:val="18"/>
                <w14:textFill>
                  <w14:solidFill>
                    <w14:srgbClr w14:val="000000">
                      <w14:lumMod w14:val="75000"/>
                      <w14:lumOff w14:val="25000"/>
                    </w14:srgbClr>
                  </w14:solidFill>
                </w14:textFill>
              </w:rPr>
              <w:t>章，P22-24</w:t>
            </w:r>
          </w:p>
          <w:p w14:paraId="62954DE8"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AAC67"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2414AD3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课堂测验：</w:t>
            </w:r>
          </w:p>
          <w:p w14:paraId="48459029"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按键开关的基本原理</w:t>
            </w:r>
            <w:r>
              <w:rPr>
                <w:rFonts w:ascii="宋体" w:hAnsi="宋体" w:hint="eastAsia"/>
                <w:color w:val="000000"/>
                <w:szCs w:val="18"/>
                <w14:textFill>
                  <w14:solidFill>
                    <w14:srgbClr w14:val="000000">
                      <w14:lumMod w14:val="75000"/>
                      <w14:lumOff w14:val="25000"/>
                    </w14:srgbClr>
                  </w14:solidFill>
                </w14:textFill>
              </w:rPr>
              <w:t>；</w:t>
            </w:r>
          </w:p>
          <w:p w14:paraId="2FB860CB"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Pr>
                <w:rFonts w:ascii="宋体" w:hAnsi="宋体"/>
                <w:color w:val="000000"/>
                <w:szCs w:val="18"/>
                <w14:textFill>
                  <w14:solidFill>
                    <w14:srgbClr w14:val="000000">
                      <w14:lumMod w14:val="75000"/>
                      <w14:lumOff w14:val="25000"/>
                    </w14:srgbClr>
                  </w14:solidFill>
                </w14:textFill>
              </w:rPr>
              <w:t>.</w:t>
            </w:r>
            <w:r w:rsidRPr="00343F44">
              <w:rPr>
                <w:rFonts w:ascii="宋体" w:hAnsi="宋体" w:hint="eastAsia"/>
                <w:color w:val="000000"/>
                <w:szCs w:val="18"/>
                <w14:textFill>
                  <w14:solidFill>
                    <w14:srgbClr w14:val="000000">
                      <w14:lumMod w14:val="75000"/>
                      <w14:lumOff w14:val="25000"/>
                    </w14:srgbClr>
                  </w14:solidFill>
                </w14:textFill>
              </w:rPr>
              <w:t>硬件连接</w:t>
            </w:r>
          </w:p>
        </w:tc>
      </w:tr>
      <w:tr w:rsidR="009C7D9E" w14:paraId="50219CC7"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A38DA23"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7</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52624"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64FA1C"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Arduino语言</w:t>
            </w:r>
          </w:p>
          <w:p w14:paraId="4CDBE581"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sidRPr="00343F44">
              <w:rPr>
                <w:rFonts w:ascii="宋体" w:hAnsi="宋体" w:hint="eastAsia"/>
                <w:color w:val="000000"/>
                <w:szCs w:val="18"/>
                <w14:textFill>
                  <w14:solidFill>
                    <w14:srgbClr w14:val="000000">
                      <w14:lumMod w14:val="75000"/>
                      <w14:lumOff w14:val="25000"/>
                    </w14:srgbClr>
                  </w14:solidFill>
                </w14:textFill>
              </w:rPr>
              <w:t>Arduino基本函数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05DD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w:t>
            </w:r>
            <w:r>
              <w:rPr>
                <w:rFonts w:ascii="宋体" w:hAnsi="宋体" w:hint="eastAsia"/>
                <w:color w:val="000000"/>
                <w:szCs w:val="18"/>
                <w14:textFill>
                  <w14:solidFill>
                    <w14:srgbClr w14:val="000000">
                      <w14:lumMod w14:val="75000"/>
                      <w14:lumOff w14:val="25000"/>
                    </w14:srgbClr>
                  </w14:solidFill>
                </w14:textFill>
              </w:rPr>
              <w:t>6章，P25-27</w:t>
            </w:r>
          </w:p>
          <w:p w14:paraId="481C714C"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33DF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76DBE50B"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课堂测验：</w:t>
            </w:r>
          </w:p>
          <w:p w14:paraId="6CEED46C"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基本数字I/O函数</w:t>
            </w:r>
            <w:r>
              <w:rPr>
                <w:rFonts w:ascii="宋体" w:hAnsi="宋体" w:hint="eastAsia"/>
                <w:color w:val="000000"/>
                <w:szCs w:val="18"/>
                <w14:textFill>
                  <w14:solidFill>
                    <w14:srgbClr w14:val="000000">
                      <w14:lumMod w14:val="75000"/>
                      <w14:lumOff w14:val="25000"/>
                    </w14:srgbClr>
                  </w14:solidFill>
                </w14:textFill>
              </w:rPr>
              <w:t>；</w:t>
            </w:r>
          </w:p>
          <w:p w14:paraId="21583623"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sidRPr="00343F44">
              <w:rPr>
                <w:rFonts w:ascii="宋体" w:hAnsi="宋体" w:hint="eastAsia"/>
                <w:color w:val="000000"/>
                <w:szCs w:val="18"/>
                <w14:textFill>
                  <w14:solidFill>
                    <w14:srgbClr w14:val="000000">
                      <w14:lumMod w14:val="75000"/>
                      <w14:lumOff w14:val="25000"/>
                    </w14:srgbClr>
                  </w14:solidFill>
                </w14:textFill>
              </w:rPr>
              <w:t>延时开关的种类</w:t>
            </w:r>
            <w:r>
              <w:rPr>
                <w:rFonts w:ascii="宋体" w:hAnsi="宋体" w:hint="eastAsia"/>
                <w:color w:val="000000"/>
                <w:szCs w:val="18"/>
                <w14:textFill>
                  <w14:solidFill>
                    <w14:srgbClr w14:val="000000">
                      <w14:lumMod w14:val="75000"/>
                      <w14:lumOff w14:val="25000"/>
                    </w14:srgbClr>
                  </w14:solidFill>
                </w14:textFill>
              </w:rPr>
              <w:t>及应用</w:t>
            </w:r>
          </w:p>
        </w:tc>
      </w:tr>
      <w:tr w:rsidR="009C7D9E" w14:paraId="2ABD07C4"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48863BF"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8</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676DFA"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2F69F"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sidRPr="00343F44">
              <w:rPr>
                <w:rFonts w:ascii="宋体" w:hAnsi="宋体" w:hint="eastAsia"/>
                <w:color w:val="000000"/>
                <w:szCs w:val="18"/>
                <w14:textFill>
                  <w14:solidFill>
                    <w14:srgbClr w14:val="000000">
                      <w14:lumMod w14:val="75000"/>
                      <w14:lumOff w14:val="25000"/>
                    </w14:srgbClr>
                  </w14:solidFill>
                </w14:textFill>
              </w:rPr>
              <w:t>温度与湿度监测</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C13B2"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w:t>
            </w:r>
            <w:r>
              <w:rPr>
                <w:rFonts w:ascii="宋体" w:hAnsi="宋体" w:hint="eastAsia"/>
                <w:color w:val="000000"/>
                <w:szCs w:val="18"/>
                <w14:textFill>
                  <w14:solidFill>
                    <w14:srgbClr w14:val="000000">
                      <w14:lumMod w14:val="75000"/>
                      <w14:lumOff w14:val="25000"/>
                    </w14:srgbClr>
                  </w14:solidFill>
                </w14:textFill>
              </w:rPr>
              <w:t>7章，P32-34</w:t>
            </w:r>
          </w:p>
          <w:p w14:paraId="27BC56B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57E6D9"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6A40056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课堂测验：</w:t>
            </w:r>
          </w:p>
          <w:p w14:paraId="351BE98E"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DHT11的基本原理</w:t>
            </w:r>
          </w:p>
          <w:p w14:paraId="0ADBBBB7"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sidRPr="00343F44">
              <w:rPr>
                <w:rFonts w:ascii="宋体" w:hAnsi="宋体" w:hint="eastAsia"/>
                <w:color w:val="000000"/>
                <w:szCs w:val="18"/>
                <w14:textFill>
                  <w14:solidFill>
                    <w14:srgbClr w14:val="000000">
                      <w14:lumMod w14:val="75000"/>
                      <w14:lumOff w14:val="25000"/>
                    </w14:srgbClr>
                  </w14:solidFill>
                </w14:textFill>
              </w:rPr>
              <w:t>模拟数值到实时温、湿度的转换公式</w:t>
            </w:r>
            <w:r>
              <w:rPr>
                <w:rFonts w:ascii="宋体" w:hAnsi="宋体" w:hint="eastAsia"/>
                <w:color w:val="000000"/>
                <w:szCs w:val="18"/>
                <w14:textFill>
                  <w14:solidFill>
                    <w14:srgbClr w14:val="000000">
                      <w14:lumMod w14:val="75000"/>
                      <w14:lumOff w14:val="25000"/>
                    </w14:srgbClr>
                  </w14:solidFill>
                </w14:textFill>
              </w:rPr>
              <w:t>。</w:t>
            </w:r>
          </w:p>
        </w:tc>
      </w:tr>
      <w:tr w:rsidR="009C7D9E" w14:paraId="1D94CC33"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0DFAB18"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9</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B376BD"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EDAEB"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Arduino语言</w:t>
            </w:r>
          </w:p>
          <w:p w14:paraId="6A81544B"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sidRPr="00343F44">
              <w:rPr>
                <w:rFonts w:ascii="宋体" w:hAnsi="宋体" w:hint="eastAsia"/>
                <w:color w:val="000000"/>
                <w:szCs w:val="18"/>
                <w14:textFill>
                  <w14:solidFill>
                    <w14:srgbClr w14:val="000000">
                      <w14:lumMod w14:val="75000"/>
                      <w14:lumOff w14:val="25000"/>
                    </w14:srgbClr>
                  </w14:solidFill>
                </w14:textFill>
              </w:rPr>
              <w:t>Arduino库函数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8BA2E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w:t>
            </w:r>
            <w:r>
              <w:rPr>
                <w:rFonts w:ascii="宋体" w:hAnsi="宋体" w:hint="eastAsia"/>
                <w:color w:val="000000"/>
                <w:szCs w:val="18"/>
                <w14:textFill>
                  <w14:solidFill>
                    <w14:srgbClr w14:val="000000">
                      <w14:lumMod w14:val="75000"/>
                      <w14:lumOff w14:val="25000"/>
                    </w14:srgbClr>
                  </w14:solidFill>
                </w14:textFill>
              </w:rPr>
              <w:t>9章，P42-48</w:t>
            </w:r>
          </w:p>
          <w:p w14:paraId="4DF45F37"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F593ED"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1238C7DD"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课堂测验：</w:t>
            </w:r>
          </w:p>
          <w:p w14:paraId="275817D1"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握MQ-2的基本原理</w:t>
            </w:r>
          </w:p>
          <w:p w14:paraId="79967F0B"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sidRPr="00343F44">
              <w:rPr>
                <w:rFonts w:ascii="宋体" w:hAnsi="宋体" w:hint="eastAsia"/>
                <w:color w:val="000000"/>
                <w:szCs w:val="18"/>
                <w14:textFill>
                  <w14:solidFill>
                    <w14:srgbClr w14:val="000000">
                      <w14:lumMod w14:val="75000"/>
                      <w14:lumOff w14:val="25000"/>
                    </w14:srgbClr>
                  </w14:solidFill>
                </w14:textFill>
              </w:rPr>
              <w:t>温度与湿度传感器</w:t>
            </w:r>
            <w:r>
              <w:rPr>
                <w:rFonts w:ascii="宋体" w:hAnsi="宋体" w:hint="eastAsia"/>
                <w:color w:val="000000"/>
                <w:szCs w:val="18"/>
                <w14:textFill>
                  <w14:solidFill>
                    <w14:srgbClr w14:val="000000">
                      <w14:lumMod w14:val="75000"/>
                      <w14:lumOff w14:val="25000"/>
                    </w14:srgbClr>
                  </w14:solidFill>
                </w14:textFill>
              </w:rPr>
              <w:t>在生活中的应用</w:t>
            </w:r>
          </w:p>
        </w:tc>
      </w:tr>
      <w:tr w:rsidR="009C7D9E" w14:paraId="7EEE4851"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706A7619"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10</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1986A"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0F3BF"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sidRPr="00343F44">
              <w:rPr>
                <w:rFonts w:ascii="宋体" w:hAnsi="宋体" w:hint="eastAsia"/>
                <w:color w:val="000000"/>
                <w:szCs w:val="18"/>
                <w14:textFill>
                  <w14:solidFill>
                    <w14:srgbClr w14:val="000000">
                      <w14:lumMod w14:val="75000"/>
                      <w14:lumOff w14:val="25000"/>
                    </w14:srgbClr>
                  </w14:solidFill>
                </w14:textFill>
              </w:rPr>
              <w:t>LCD显示</w:t>
            </w:r>
            <w:r>
              <w:rPr>
                <w:rFonts w:ascii="宋体" w:hAnsi="宋体" w:hint="eastAsia"/>
                <w:color w:val="000000"/>
                <w:szCs w:val="18"/>
                <w14:textFill>
                  <w14:solidFill>
                    <w14:srgbClr w14:val="000000">
                      <w14:lumMod w14:val="75000"/>
                      <w14:lumOff w14:val="25000"/>
                    </w14:srgbClr>
                  </w14:solidFill>
                </w14:textFill>
              </w:rPr>
              <w:t>距离</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13CD0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w:t>
            </w:r>
            <w:r>
              <w:rPr>
                <w:rFonts w:ascii="宋体" w:hAnsi="宋体" w:hint="eastAsia"/>
                <w:color w:val="000000"/>
                <w:szCs w:val="18"/>
                <w14:textFill>
                  <w14:solidFill>
                    <w14:srgbClr w14:val="000000">
                      <w14:lumMod w14:val="75000"/>
                      <w14:lumOff w14:val="25000"/>
                    </w14:srgbClr>
                  </w14:solidFill>
                </w14:textFill>
              </w:rPr>
              <w:t>10章，P49-57</w:t>
            </w:r>
          </w:p>
          <w:p w14:paraId="6AADCCA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007B8"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3884DF68"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课堂测验：</w:t>
            </w:r>
          </w:p>
          <w:p w14:paraId="5C7B702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LCD的基本原理</w:t>
            </w:r>
          </w:p>
          <w:p w14:paraId="068A33B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sidRPr="00343F44">
              <w:rPr>
                <w:rFonts w:ascii="宋体" w:hAnsi="宋体" w:hint="eastAsia"/>
                <w:color w:val="000000"/>
                <w:szCs w:val="18"/>
                <w14:textFill>
                  <w14:solidFill>
                    <w14:srgbClr w14:val="000000">
                      <w14:lumMod w14:val="75000"/>
                      <w14:lumOff w14:val="25000"/>
                    </w14:srgbClr>
                  </w14:solidFill>
                </w14:textFill>
              </w:rPr>
              <w:t>文字或字符到代码的转换技巧</w:t>
            </w:r>
          </w:p>
        </w:tc>
      </w:tr>
      <w:tr w:rsidR="009C7D9E" w14:paraId="0051C624"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16595A04"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1</w:t>
            </w:r>
            <w:r>
              <w:rPr>
                <w:rFonts w:ascii="宋体" w:hAnsi="宋体"/>
                <w:b w:val="0"/>
                <w:color w:val="000000"/>
                <w14:textFill>
                  <w14:solidFill>
                    <w14:srgbClr w14:val="000000">
                      <w14:lumMod w14:val="85000"/>
                      <w14:lumOff w14:val="15000"/>
                    </w14:srgbClr>
                  </w14:solidFill>
                </w14:textFill>
              </w:rPr>
              <w:t>1</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F1867"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8162A"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Arduino语言</w:t>
            </w:r>
          </w:p>
          <w:p w14:paraId="52370EB7"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sidRPr="00343F44">
              <w:rPr>
                <w:rFonts w:ascii="宋体" w:hAnsi="宋体" w:hint="eastAsia"/>
                <w:color w:val="000000"/>
                <w:szCs w:val="18"/>
                <w14:textFill>
                  <w14:solidFill>
                    <w14:srgbClr w14:val="000000">
                      <w14:lumMod w14:val="75000"/>
                      <w14:lumOff w14:val="25000"/>
                    </w14:srgbClr>
                  </w14:solidFill>
                </w14:textFill>
              </w:rPr>
              <w:t>Arduino库函数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3C6AEF"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w:t>
            </w:r>
            <w:r>
              <w:rPr>
                <w:rFonts w:ascii="宋体" w:hAnsi="宋体" w:hint="eastAsia"/>
                <w:color w:val="000000"/>
                <w:szCs w:val="18"/>
                <w14:textFill>
                  <w14:solidFill>
                    <w14:srgbClr w14:val="000000">
                      <w14:lumMod w14:val="75000"/>
                      <w14:lumOff w14:val="25000"/>
                    </w14:srgbClr>
                  </w14:solidFill>
                </w14:textFill>
              </w:rPr>
              <w:t>11章，P58-60</w:t>
            </w:r>
          </w:p>
          <w:p w14:paraId="19DF0E3F"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23BF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2B3230BE"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课堂测验：</w:t>
            </w:r>
          </w:p>
          <w:p w14:paraId="3F84B899"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电机驱动基本原理</w:t>
            </w:r>
          </w:p>
          <w:p w14:paraId="61AA9BAC"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sidRPr="00343F44">
              <w:rPr>
                <w:rFonts w:ascii="宋体" w:hAnsi="宋体" w:hint="eastAsia"/>
                <w:color w:val="000000"/>
                <w:szCs w:val="18"/>
                <w14:textFill>
                  <w14:solidFill>
                    <w14:srgbClr w14:val="000000">
                      <w14:lumMod w14:val="75000"/>
                      <w14:lumOff w14:val="25000"/>
                    </w14:srgbClr>
                  </w14:solidFill>
                </w14:textFill>
              </w:rPr>
              <w:t>电机旋转范围</w:t>
            </w:r>
            <w:r>
              <w:rPr>
                <w:rFonts w:ascii="宋体" w:hAnsi="宋体" w:hint="eastAsia"/>
                <w:color w:val="000000"/>
                <w:szCs w:val="18"/>
                <w14:textFill>
                  <w14:solidFill>
                    <w14:srgbClr w14:val="000000">
                      <w14:lumMod w14:val="75000"/>
                      <w14:lumOff w14:val="25000"/>
                    </w14:srgbClr>
                  </w14:solidFill>
                </w14:textFill>
              </w:rPr>
              <w:t>是多少？</w:t>
            </w:r>
            <w:r>
              <w:rPr>
                <w:rFonts w:ascii="宋体" w:hAnsi="宋体"/>
                <w:color w:val="000000"/>
                <w:szCs w:val="18"/>
                <w14:textFill>
                  <w14:solidFill>
                    <w14:srgbClr w14:val="000000">
                      <w14:lumMod w14:val="75000"/>
                      <w14:lumOff w14:val="25000"/>
                    </w14:srgbClr>
                  </w14:solidFill>
                </w14:textFill>
              </w:rPr>
              <w:t xml:space="preserve"> </w:t>
            </w:r>
          </w:p>
          <w:p w14:paraId="69230A5F"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r>
      <w:tr w:rsidR="009C7D9E" w14:paraId="543F001E"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5C2B0E92"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lastRenderedPageBreak/>
              <w:t>12</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AD96B"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3D90E"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roofErr w:type="gramStart"/>
            <w:r w:rsidRPr="00343F44">
              <w:rPr>
                <w:rFonts w:ascii="宋体" w:hAnsi="宋体" w:hint="eastAsia"/>
                <w:color w:val="000000"/>
                <w:szCs w:val="18"/>
                <w14:textFill>
                  <w14:solidFill>
                    <w14:srgbClr w14:val="000000">
                      <w14:lumMod w14:val="75000"/>
                      <w14:lumOff w14:val="25000"/>
                    </w14:srgbClr>
                  </w14:solidFill>
                </w14:textFill>
              </w:rPr>
              <w:t>蓝牙通信</w:t>
            </w:r>
            <w:proofErr w:type="gramEnd"/>
            <w:r>
              <w:rPr>
                <w:rFonts w:ascii="宋体" w:hAnsi="宋体" w:hint="eastAsia"/>
                <w:color w:val="000000"/>
                <w:szCs w:val="18"/>
                <w14:textFill>
                  <w14:solidFill>
                    <w14:srgbClr w14:val="000000">
                      <w14:lumMod w14:val="75000"/>
                      <w14:lumOff w14:val="25000"/>
                    </w14:srgbClr>
                  </w14:solidFill>
                </w14:textFill>
              </w:rPr>
              <w:t>，舵</w:t>
            </w:r>
            <w:r w:rsidRPr="00343F44">
              <w:rPr>
                <w:rFonts w:ascii="宋体" w:hAnsi="宋体" w:hint="eastAsia"/>
                <w:color w:val="000000"/>
                <w:szCs w:val="18"/>
                <w14:textFill>
                  <w14:solidFill>
                    <w14:srgbClr w14:val="000000">
                      <w14:lumMod w14:val="75000"/>
                      <w14:lumOff w14:val="25000"/>
                    </w14:srgbClr>
                  </w14:solidFill>
                </w14:textFill>
              </w:rPr>
              <w:t>机控制</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AB93D"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w:t>
            </w:r>
            <w:r>
              <w:rPr>
                <w:rFonts w:ascii="宋体" w:hAnsi="宋体" w:hint="eastAsia"/>
                <w:color w:val="000000"/>
                <w:szCs w:val="18"/>
                <w14:textFill>
                  <w14:solidFill>
                    <w14:srgbClr w14:val="000000">
                      <w14:lumMod w14:val="75000"/>
                      <w14:lumOff w14:val="25000"/>
                    </w14:srgbClr>
                  </w14:solidFill>
                </w14:textFill>
              </w:rPr>
              <w:t>13章，P67-70</w:t>
            </w:r>
          </w:p>
          <w:p w14:paraId="11E13A1F"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7F6C64"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1B6DE37D"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61BCFDDC"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proofErr w:type="gramStart"/>
            <w:r w:rsidRPr="00343F44">
              <w:rPr>
                <w:rFonts w:ascii="宋体" w:hAnsi="宋体" w:hint="eastAsia"/>
                <w:color w:val="000000"/>
                <w:szCs w:val="18"/>
                <w14:textFill>
                  <w14:solidFill>
                    <w14:srgbClr w14:val="000000">
                      <w14:lumMod w14:val="75000"/>
                      <w14:lumOff w14:val="25000"/>
                    </w14:srgbClr>
                  </w14:solidFill>
                </w14:textFill>
              </w:rPr>
              <w:t>蓝牙通信</w:t>
            </w:r>
            <w:proofErr w:type="gramEnd"/>
            <w:r w:rsidRPr="00343F44">
              <w:rPr>
                <w:rFonts w:ascii="宋体" w:hAnsi="宋体" w:hint="eastAsia"/>
                <w:color w:val="000000"/>
                <w:szCs w:val="18"/>
                <w14:textFill>
                  <w14:solidFill>
                    <w14:srgbClr w14:val="000000">
                      <w14:lumMod w14:val="75000"/>
                      <w14:lumOff w14:val="25000"/>
                    </w14:srgbClr>
                  </w14:solidFill>
                </w14:textFill>
              </w:rPr>
              <w:t>的基本原理</w:t>
            </w:r>
            <w:r>
              <w:rPr>
                <w:rFonts w:ascii="宋体" w:hAnsi="宋体" w:hint="eastAsia"/>
                <w:color w:val="000000"/>
                <w:szCs w:val="18"/>
                <w14:textFill>
                  <w14:solidFill>
                    <w14:srgbClr w14:val="000000">
                      <w14:lumMod w14:val="75000"/>
                      <w14:lumOff w14:val="25000"/>
                    </w14:srgbClr>
                  </w14:solidFill>
                </w14:textFill>
              </w:rPr>
              <w:t>；</w:t>
            </w:r>
          </w:p>
          <w:p w14:paraId="2A63DDC1"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r w:rsidRPr="00343F44">
              <w:rPr>
                <w:rFonts w:ascii="宋体" w:hAnsi="宋体" w:hint="eastAsia"/>
                <w:color w:val="000000"/>
                <w:szCs w:val="18"/>
                <w14:textFill>
                  <w14:solidFill>
                    <w14:srgbClr w14:val="000000">
                      <w14:lumMod w14:val="75000"/>
                      <w14:lumOff w14:val="25000"/>
                    </w14:srgbClr>
                  </w14:solidFill>
                </w14:textFill>
              </w:rPr>
              <w:t>HC-06的通信协议</w:t>
            </w:r>
            <w:r>
              <w:rPr>
                <w:rFonts w:ascii="宋体" w:hAnsi="宋体" w:hint="eastAsia"/>
                <w:color w:val="000000"/>
                <w:szCs w:val="18"/>
                <w14:textFill>
                  <w14:solidFill>
                    <w14:srgbClr w14:val="000000">
                      <w14:lumMod w14:val="75000"/>
                      <w14:lumOff w14:val="25000"/>
                    </w14:srgbClr>
                  </w14:solidFill>
                </w14:textFill>
              </w:rPr>
              <w:t>；</w:t>
            </w:r>
            <w:r>
              <w:rPr>
                <w:rFonts w:ascii="宋体" w:hAnsi="宋体"/>
                <w:color w:val="000000"/>
                <w:szCs w:val="18"/>
                <w14:textFill>
                  <w14:solidFill>
                    <w14:srgbClr w14:val="000000">
                      <w14:lumMod w14:val="75000"/>
                      <w14:lumOff w14:val="25000"/>
                    </w14:srgbClr>
                  </w14:solidFill>
                </w14:textFill>
              </w:rPr>
              <w:t xml:space="preserve"> </w:t>
            </w:r>
          </w:p>
        </w:tc>
      </w:tr>
      <w:tr w:rsidR="009C7D9E" w14:paraId="0941749C"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0FF451EC"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13</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F7881A"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D1E37"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Arduino语言</w:t>
            </w:r>
          </w:p>
          <w:p w14:paraId="5EED1CD7"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各类传感器</w:t>
            </w:r>
            <w:r>
              <w:rPr>
                <w:rFonts w:ascii="宋体" w:hAnsi="宋体"/>
                <w:color w:val="000000"/>
                <w:szCs w:val="18"/>
                <w14:textFill>
                  <w14:solidFill>
                    <w14:srgbClr w14:val="000000">
                      <w14:lumMod w14:val="75000"/>
                      <w14:lumOff w14:val="25000"/>
                    </w14:srgbClr>
                  </w14:solidFill>
                </w14:textFill>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783D7F"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教材第13</w:t>
            </w:r>
            <w:r>
              <w:rPr>
                <w:rFonts w:ascii="宋体" w:hAnsi="宋体" w:hint="eastAsia"/>
                <w:color w:val="000000"/>
                <w:szCs w:val="18"/>
                <w14:textFill>
                  <w14:solidFill>
                    <w14:srgbClr w14:val="000000">
                      <w14:lumMod w14:val="75000"/>
                      <w14:lumOff w14:val="25000"/>
                    </w14:srgbClr>
                  </w14:solidFill>
                </w14:textFill>
              </w:rPr>
              <w:t>章，P80-81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BFF5D"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26E05E8A"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0897A01D"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Wi-Fi模块的通信协议</w:t>
            </w:r>
            <w:r>
              <w:rPr>
                <w:rFonts w:ascii="宋体" w:hAnsi="宋体" w:hint="eastAsia"/>
                <w:color w:val="000000"/>
                <w:szCs w:val="18"/>
                <w14:textFill>
                  <w14:solidFill>
                    <w14:srgbClr w14:val="000000">
                      <w14:lumMod w14:val="75000"/>
                      <w14:lumOff w14:val="25000"/>
                    </w14:srgbClr>
                  </w14:solidFill>
                </w14:textFill>
              </w:rPr>
              <w:t>是什么？</w:t>
            </w:r>
          </w:p>
          <w:p w14:paraId="3BE6330E"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w:t>
            </w:r>
            <w:proofErr w:type="gramStart"/>
            <w:r w:rsidRPr="00343F44">
              <w:rPr>
                <w:rFonts w:ascii="宋体" w:hAnsi="宋体" w:hint="eastAsia"/>
                <w:color w:val="000000"/>
                <w:szCs w:val="18"/>
                <w14:textFill>
                  <w14:solidFill>
                    <w14:srgbClr w14:val="000000">
                      <w14:lumMod w14:val="75000"/>
                      <w14:lumOff w14:val="25000"/>
                    </w14:srgbClr>
                  </w14:solidFill>
                </w14:textFill>
              </w:rPr>
              <w:t>对比蓝牙通信</w:t>
            </w:r>
            <w:proofErr w:type="gramEnd"/>
            <w:r>
              <w:rPr>
                <w:rFonts w:ascii="宋体" w:hAnsi="宋体" w:hint="eastAsia"/>
                <w:color w:val="000000"/>
                <w:szCs w:val="18"/>
                <w14:textFill>
                  <w14:solidFill>
                    <w14:srgbClr w14:val="000000">
                      <w14:lumMod w14:val="75000"/>
                      <w14:lumOff w14:val="25000"/>
                    </w14:srgbClr>
                  </w14:solidFill>
                </w14:textFill>
              </w:rPr>
              <w:t>它的是优势是什么？</w:t>
            </w:r>
          </w:p>
        </w:tc>
      </w:tr>
      <w:tr w:rsidR="009C7D9E" w14:paraId="4C218C97"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2F2333F4"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14</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CE2B7"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286D5"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sidRPr="00343F44">
              <w:rPr>
                <w:rFonts w:ascii="宋体" w:hAnsi="宋体" w:hint="eastAsia"/>
                <w:color w:val="000000"/>
                <w:szCs w:val="18"/>
                <w14:textFill>
                  <w14:solidFill>
                    <w14:srgbClr w14:val="000000">
                      <w14:lumMod w14:val="75000"/>
                      <w14:lumOff w14:val="25000"/>
                    </w14:srgbClr>
                  </w14:solidFill>
                </w14:textFill>
              </w:rPr>
              <w:t>基于Arduino的智慧农业大棚</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5B7911"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教材1</w:t>
            </w:r>
            <w:r>
              <w:rPr>
                <w:rFonts w:ascii="宋体" w:hAnsi="宋体"/>
                <w:color w:val="000000"/>
                <w:szCs w:val="18"/>
                <w14:textFill>
                  <w14:solidFill>
                    <w14:srgbClr w14:val="000000">
                      <w14:lumMod w14:val="75000"/>
                      <w14:lumOff w14:val="25000"/>
                    </w14:srgbClr>
                  </w14:solidFill>
                </w14:textFill>
              </w:rPr>
              <w:t>5</w:t>
            </w:r>
            <w:r>
              <w:rPr>
                <w:rFonts w:ascii="宋体" w:hAnsi="宋体" w:hint="eastAsia"/>
                <w:color w:val="000000"/>
                <w:szCs w:val="18"/>
                <w14:textFill>
                  <w14:solidFill>
                    <w14:srgbClr w14:val="000000">
                      <w14:lumMod w14:val="75000"/>
                      <w14:lumOff w14:val="25000"/>
                    </w14:srgbClr>
                  </w14:solidFill>
                </w14:textFill>
              </w:rPr>
              <w:t>章，P86-90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4032ED"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教材</w:t>
            </w:r>
            <w:r>
              <w:rPr>
                <w:rFonts w:ascii="宋体" w:hAnsi="宋体" w:hint="eastAsia"/>
                <w:color w:val="000000"/>
                <w:szCs w:val="18"/>
                <w14:textFill>
                  <w14:solidFill>
                    <w14:srgbClr w14:val="000000">
                      <w14:lumMod w14:val="75000"/>
                      <w14:lumOff w14:val="25000"/>
                    </w14:srgbClr>
                  </w14:solidFill>
                </w14:textFill>
              </w:rPr>
              <w:t>、课程大纲、笔记本、实验报告</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45EE9F50"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课堂测验</w:t>
            </w:r>
            <w:r>
              <w:rPr>
                <w:rFonts w:ascii="宋体" w:hAnsi="宋体" w:hint="eastAsia"/>
                <w:color w:val="000000"/>
                <w:szCs w:val="18"/>
                <w14:textFill>
                  <w14:solidFill>
                    <w14:srgbClr w14:val="000000">
                      <w14:lumMod w14:val="75000"/>
                      <w14:lumOff w14:val="25000"/>
                    </w14:srgbClr>
                  </w14:solidFill>
                </w14:textFill>
              </w:rPr>
              <w:t>：</w:t>
            </w:r>
          </w:p>
          <w:p w14:paraId="6E62AB95"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1.</w:t>
            </w:r>
            <w:r w:rsidRPr="00343F44">
              <w:rPr>
                <w:rFonts w:ascii="宋体" w:hAnsi="宋体" w:hint="eastAsia"/>
                <w:color w:val="000000"/>
                <w:szCs w:val="18"/>
                <w14:textFill>
                  <w14:solidFill>
                    <w14:srgbClr w14:val="000000">
                      <w14:lumMod w14:val="75000"/>
                      <w14:lumOff w14:val="25000"/>
                    </w14:srgbClr>
                  </w14:solidFill>
                </w14:textFill>
              </w:rPr>
              <w:t>温室大棚需要测定的数据、参数，</w:t>
            </w:r>
            <w:r>
              <w:rPr>
                <w:rFonts w:ascii="宋体" w:hAnsi="宋体" w:hint="eastAsia"/>
                <w:color w:val="000000"/>
                <w:szCs w:val="18"/>
                <w14:textFill>
                  <w14:solidFill>
                    <w14:srgbClr w14:val="000000">
                      <w14:lumMod w14:val="75000"/>
                      <w14:lumOff w14:val="25000"/>
                    </w14:srgbClr>
                  </w14:solidFill>
                </w14:textFill>
              </w:rPr>
              <w:t>有哪些？</w:t>
            </w:r>
            <w:r>
              <w:rPr>
                <w:rFonts w:ascii="宋体" w:hAnsi="宋体"/>
                <w:color w:val="000000"/>
                <w:szCs w:val="18"/>
                <w14:textFill>
                  <w14:solidFill>
                    <w14:srgbClr w14:val="000000">
                      <w14:lumMod w14:val="75000"/>
                      <w14:lumOff w14:val="25000"/>
                    </w14:srgbClr>
                  </w14:solidFill>
                </w14:textFill>
              </w:rPr>
              <w:t xml:space="preserve"> </w:t>
            </w:r>
          </w:p>
          <w:p w14:paraId="5A5D6611"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2.如何实现</w:t>
            </w:r>
            <w:r w:rsidRPr="00343F44">
              <w:rPr>
                <w:rFonts w:ascii="宋体" w:hAnsi="宋体" w:hint="eastAsia"/>
                <w:color w:val="000000"/>
                <w:szCs w:val="18"/>
                <w14:textFill>
                  <w14:solidFill>
                    <w14:srgbClr w14:val="000000">
                      <w14:lumMod w14:val="75000"/>
                      <w14:lumOff w14:val="25000"/>
                    </w14:srgbClr>
                  </w14:solidFill>
                </w14:textFill>
              </w:rPr>
              <w:t>各个功能模块</w:t>
            </w:r>
            <w:r>
              <w:rPr>
                <w:rFonts w:ascii="宋体" w:hAnsi="宋体" w:hint="eastAsia"/>
                <w:color w:val="000000"/>
                <w:szCs w:val="18"/>
                <w14:textFill>
                  <w14:solidFill>
                    <w14:srgbClr w14:val="000000">
                      <w14:lumMod w14:val="75000"/>
                      <w14:lumOff w14:val="25000"/>
                    </w14:srgbClr>
                  </w14:solidFill>
                </w14:textFill>
              </w:rPr>
              <w:t>的连接。</w:t>
            </w:r>
          </w:p>
        </w:tc>
      </w:tr>
      <w:tr w:rsidR="009C7D9E" w14:paraId="2BD7E667"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540" w:type="dxa"/>
            <w:tcBorders>
              <w:top w:val="single" w:sz="4" w:space="0" w:color="000000" w:themeColor="text1"/>
              <w:bottom w:val="single" w:sz="4" w:space="0" w:color="000000" w:themeColor="text1"/>
              <w:right w:val="single" w:sz="4" w:space="0" w:color="000000" w:themeColor="text1"/>
            </w:tcBorders>
            <w:vAlign w:val="center"/>
          </w:tcPr>
          <w:p w14:paraId="3E1B64B5" w14:textId="77777777" w:rsidR="009C7D9E" w:rsidRDefault="009C7D9E" w:rsidP="000A672C">
            <w:pPr>
              <w:jc w:val="center"/>
              <w:rPr>
                <w:rFonts w:ascii="宋体" w:hAnsi="宋体"/>
                <w:b w:val="0"/>
                <w:color w:val="000000"/>
                <w14:textFill>
                  <w14:solidFill>
                    <w14:srgbClr w14:val="000000">
                      <w14:lumMod w14:val="85000"/>
                      <w14:lumOff w14:val="15000"/>
                    </w14:srgbClr>
                  </w14:solidFill>
                </w14:textFill>
              </w:rPr>
            </w:pPr>
            <w:r>
              <w:rPr>
                <w:rFonts w:ascii="宋体" w:hAnsi="宋体" w:hint="eastAsia"/>
                <w:b w:val="0"/>
                <w:color w:val="000000"/>
                <w14:textFill>
                  <w14:solidFill>
                    <w14:srgbClr w14:val="000000">
                      <w14:lumMod w14:val="85000"/>
                      <w14:lumOff w14:val="15000"/>
                    </w14:srgbClr>
                  </w14:solidFill>
                </w14:textFill>
              </w:rPr>
              <w:t>15</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34427"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
                <w:color w:val="000000"/>
                <w14:textFill>
                  <w14:solidFill>
                    <w14:srgbClr w14:val="000000">
                      <w14:lumMod w14:val="75000"/>
                      <w14:lumOff w14:val="25000"/>
                    </w14:srgbClr>
                  </w14:solidFill>
                </w14:textFill>
              </w:rPr>
            </w:pPr>
            <w:r>
              <w:rPr>
                <w:rFonts w:ascii="宋体" w:hAnsi="宋体" w:hint="eastAsia"/>
                <w:color w:val="000000"/>
                <w14:textFill>
                  <w14:solidFill>
                    <w14:srgbClr w14:val="000000">
                      <w14:lumMod w14:val="75000"/>
                      <w14:lumOff w14:val="25000"/>
                    </w14:srgbClr>
                  </w14:solidFill>
                </w14:textFill>
              </w:rPr>
              <w:t>待定</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8A622F"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智能硬件作品展示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592FF"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hint="eastAsia"/>
                <w:color w:val="000000"/>
                <w:szCs w:val="18"/>
                <w14:textFill>
                  <w14:solidFill>
                    <w14:srgbClr w14:val="000000">
                      <w14:lumMod w14:val="75000"/>
                      <w14:lumOff w14:val="25000"/>
                    </w14:srgbClr>
                  </w14:solidFill>
                </w14:textFill>
              </w:rPr>
              <w:t>无</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50619"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r>
              <w:rPr>
                <w:rFonts w:ascii="宋体" w:hAnsi="宋体"/>
                <w:color w:val="000000"/>
                <w:szCs w:val="18"/>
                <w14:textFill>
                  <w14:solidFill>
                    <w14:srgbClr w14:val="000000">
                      <w14:lumMod w14:val="75000"/>
                      <w14:lumOff w14:val="25000"/>
                    </w14:srgbClr>
                  </w14:solidFill>
                </w14:textFill>
              </w:rPr>
              <w:t>参赛</w:t>
            </w:r>
            <w:r>
              <w:rPr>
                <w:rFonts w:ascii="宋体" w:hAnsi="宋体" w:hint="eastAsia"/>
                <w:color w:val="000000"/>
                <w:szCs w:val="18"/>
                <w14:textFill>
                  <w14:solidFill>
                    <w14:srgbClr w14:val="000000">
                      <w14:lumMod w14:val="75000"/>
                      <w14:lumOff w14:val="25000"/>
                    </w14:srgbClr>
                  </w14:solidFill>
                </w14:textFill>
              </w:rPr>
              <w:t>作品</w:t>
            </w:r>
          </w:p>
        </w:tc>
        <w:tc>
          <w:tcPr>
            <w:tcW w:w="1592" w:type="dxa"/>
            <w:tcBorders>
              <w:top w:val="single" w:sz="4" w:space="0" w:color="000000" w:themeColor="text1"/>
              <w:left w:val="single" w:sz="4" w:space="0" w:color="000000" w:themeColor="text1"/>
              <w:bottom w:val="single" w:sz="4" w:space="0" w:color="000000" w:themeColor="text1"/>
            </w:tcBorders>
            <w:vAlign w:val="center"/>
          </w:tcPr>
          <w:p w14:paraId="7207AF2B" w14:textId="77777777" w:rsidR="009C7D9E" w:rsidRDefault="009C7D9E" w:rsidP="000A672C">
            <w:pPr>
              <w:cnfStyle w:val="000000000000" w:firstRow="0" w:lastRow="0" w:firstColumn="0" w:lastColumn="0" w:oddVBand="0" w:evenVBand="0" w:oddHBand="0" w:evenHBand="0" w:firstRowFirstColumn="0" w:firstRowLastColumn="0" w:lastRowFirstColumn="0" w:lastRowLastColumn="0"/>
              <w:rPr>
                <w:rFonts w:ascii="宋体" w:hAnsi="宋体"/>
                <w:color w:val="000000"/>
                <w:szCs w:val="18"/>
                <w14:textFill>
                  <w14:solidFill>
                    <w14:srgbClr w14:val="000000">
                      <w14:lumMod w14:val="75000"/>
                      <w14:lumOff w14:val="25000"/>
                    </w14:srgbClr>
                  </w14:solidFill>
                </w14:textFill>
              </w:rPr>
            </w:pPr>
          </w:p>
        </w:tc>
      </w:tr>
    </w:tbl>
    <w:p w14:paraId="14AED8E9"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tbl>
      <w:tblPr>
        <w:tblStyle w:val="a7"/>
        <w:tblW w:w="8522"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2130"/>
        <w:gridCol w:w="3081"/>
        <w:gridCol w:w="1418"/>
        <w:gridCol w:w="1893"/>
      </w:tblGrid>
      <w:tr w:rsidR="009C7D9E" w14:paraId="21B7E45A" w14:textId="77777777" w:rsidTr="000A672C">
        <w:tc>
          <w:tcPr>
            <w:tcW w:w="6629" w:type="dxa"/>
            <w:gridSpan w:val="3"/>
          </w:tcPr>
          <w:p w14:paraId="12C40DCE" w14:textId="77777777" w:rsidR="009C7D9E" w:rsidRDefault="009C7D9E" w:rsidP="000A672C">
            <w:pPr>
              <w:jc w:val="center"/>
              <w:rPr>
                <w:rFonts w:ascii="宋体"/>
                <w:b/>
                <w:bCs/>
                <w:sz w:val="24"/>
              </w:rPr>
            </w:pPr>
            <w:r>
              <w:rPr>
                <w:rFonts w:ascii="宋体" w:hint="eastAsia"/>
                <w:b/>
                <w:bCs/>
                <w:sz w:val="24"/>
              </w:rPr>
              <w:t>考核方式</w:t>
            </w:r>
          </w:p>
        </w:tc>
        <w:tc>
          <w:tcPr>
            <w:tcW w:w="1893" w:type="dxa"/>
          </w:tcPr>
          <w:p w14:paraId="0652634B" w14:textId="77777777" w:rsidR="009C7D9E" w:rsidRDefault="009C7D9E" w:rsidP="000A672C">
            <w:pPr>
              <w:jc w:val="center"/>
              <w:rPr>
                <w:rFonts w:ascii="宋体"/>
                <w:b/>
                <w:bCs/>
                <w:sz w:val="24"/>
              </w:rPr>
            </w:pPr>
            <w:r>
              <w:rPr>
                <w:rFonts w:ascii="宋体" w:hint="eastAsia"/>
                <w:b/>
                <w:bCs/>
                <w:sz w:val="24"/>
              </w:rPr>
              <w:t>成绩比例</w:t>
            </w:r>
          </w:p>
        </w:tc>
      </w:tr>
      <w:tr w:rsidR="009C7D9E" w14:paraId="40DE3117" w14:textId="77777777" w:rsidTr="000A672C">
        <w:trPr>
          <w:trHeight w:val="190"/>
        </w:trPr>
        <w:tc>
          <w:tcPr>
            <w:tcW w:w="6629" w:type="dxa"/>
            <w:gridSpan w:val="3"/>
          </w:tcPr>
          <w:p w14:paraId="26C01BB3" w14:textId="77777777" w:rsidR="009C7D9E" w:rsidRDefault="009C7D9E" w:rsidP="000A672C">
            <w:pPr>
              <w:jc w:val="center"/>
              <w:rPr>
                <w:rFonts w:ascii="宋体"/>
                <w:bCs/>
                <w:sz w:val="24"/>
              </w:rPr>
            </w:pPr>
            <w:r>
              <w:rPr>
                <w:rFonts w:ascii="宋体" w:hint="eastAsia"/>
                <w:bCs/>
                <w:sz w:val="24"/>
              </w:rPr>
              <w:t>课程论文</w:t>
            </w:r>
          </w:p>
        </w:tc>
        <w:tc>
          <w:tcPr>
            <w:tcW w:w="1893" w:type="dxa"/>
          </w:tcPr>
          <w:p w14:paraId="32F3750D" w14:textId="77777777" w:rsidR="009C7D9E" w:rsidRDefault="009C7D9E" w:rsidP="000A672C">
            <w:pPr>
              <w:jc w:val="center"/>
              <w:rPr>
                <w:rFonts w:ascii="宋体"/>
                <w:bCs/>
                <w:sz w:val="24"/>
              </w:rPr>
            </w:pPr>
            <w:r>
              <w:rPr>
                <w:rFonts w:ascii="宋体" w:hint="eastAsia"/>
                <w:bCs/>
                <w:sz w:val="24"/>
              </w:rPr>
              <w:t>20%</w:t>
            </w:r>
          </w:p>
        </w:tc>
      </w:tr>
      <w:tr w:rsidR="009C7D9E" w14:paraId="0F86325D" w14:textId="77777777" w:rsidTr="000A672C">
        <w:trPr>
          <w:trHeight w:val="120"/>
        </w:trPr>
        <w:tc>
          <w:tcPr>
            <w:tcW w:w="6629" w:type="dxa"/>
            <w:gridSpan w:val="3"/>
          </w:tcPr>
          <w:p w14:paraId="270E1021" w14:textId="77777777" w:rsidR="009C7D9E" w:rsidRDefault="009C7D9E" w:rsidP="000A672C">
            <w:pPr>
              <w:jc w:val="center"/>
              <w:rPr>
                <w:rFonts w:ascii="宋体"/>
                <w:bCs/>
                <w:sz w:val="24"/>
              </w:rPr>
            </w:pPr>
            <w:r>
              <w:rPr>
                <w:rFonts w:ascii="宋体" w:hint="eastAsia"/>
                <w:bCs/>
                <w:sz w:val="24"/>
              </w:rPr>
              <w:t>智能硬件作品</w:t>
            </w:r>
          </w:p>
        </w:tc>
        <w:tc>
          <w:tcPr>
            <w:tcW w:w="1893" w:type="dxa"/>
          </w:tcPr>
          <w:p w14:paraId="618D947C" w14:textId="77777777" w:rsidR="009C7D9E" w:rsidRDefault="009C7D9E" w:rsidP="000A672C">
            <w:pPr>
              <w:jc w:val="center"/>
              <w:rPr>
                <w:rFonts w:ascii="宋体"/>
                <w:bCs/>
                <w:sz w:val="24"/>
              </w:rPr>
            </w:pPr>
            <w:r>
              <w:rPr>
                <w:rFonts w:ascii="宋体" w:hint="eastAsia"/>
                <w:bCs/>
                <w:sz w:val="24"/>
              </w:rPr>
              <w:t>30%</w:t>
            </w:r>
          </w:p>
        </w:tc>
      </w:tr>
      <w:tr w:rsidR="009C7D9E" w14:paraId="29E17877" w14:textId="77777777" w:rsidTr="000A672C">
        <w:trPr>
          <w:trHeight w:val="208"/>
        </w:trPr>
        <w:tc>
          <w:tcPr>
            <w:tcW w:w="2130" w:type="dxa"/>
            <w:vMerge w:val="restart"/>
          </w:tcPr>
          <w:p w14:paraId="2A46E10B" w14:textId="77777777" w:rsidR="009C7D9E" w:rsidRDefault="009C7D9E" w:rsidP="000A672C">
            <w:pPr>
              <w:jc w:val="center"/>
              <w:rPr>
                <w:rFonts w:ascii="宋体"/>
                <w:bCs/>
                <w:sz w:val="24"/>
              </w:rPr>
            </w:pPr>
          </w:p>
          <w:p w14:paraId="7C3432DE" w14:textId="77777777" w:rsidR="009C7D9E" w:rsidRDefault="009C7D9E" w:rsidP="000A672C">
            <w:pPr>
              <w:jc w:val="center"/>
              <w:rPr>
                <w:rFonts w:ascii="宋体"/>
                <w:bCs/>
                <w:sz w:val="24"/>
              </w:rPr>
            </w:pPr>
          </w:p>
          <w:p w14:paraId="7990609C" w14:textId="77777777" w:rsidR="009C7D9E" w:rsidRDefault="009C7D9E" w:rsidP="000A672C">
            <w:pPr>
              <w:jc w:val="center"/>
              <w:rPr>
                <w:rFonts w:ascii="宋体"/>
                <w:bCs/>
                <w:sz w:val="24"/>
              </w:rPr>
            </w:pPr>
            <w:r>
              <w:rPr>
                <w:rFonts w:ascii="宋体" w:hint="eastAsia"/>
                <w:bCs/>
                <w:sz w:val="24"/>
              </w:rPr>
              <w:t>平时成绩</w:t>
            </w:r>
          </w:p>
        </w:tc>
        <w:tc>
          <w:tcPr>
            <w:tcW w:w="3081" w:type="dxa"/>
          </w:tcPr>
          <w:p w14:paraId="32D74B84" w14:textId="77777777" w:rsidR="009C7D9E" w:rsidRDefault="009C7D9E" w:rsidP="000A672C">
            <w:pPr>
              <w:jc w:val="center"/>
              <w:rPr>
                <w:rFonts w:ascii="宋体"/>
                <w:bCs/>
                <w:sz w:val="24"/>
              </w:rPr>
            </w:pPr>
            <w:r>
              <w:rPr>
                <w:rFonts w:ascii="宋体" w:hint="eastAsia"/>
                <w:bCs/>
                <w:sz w:val="24"/>
              </w:rPr>
              <w:t>课堂考勤</w:t>
            </w:r>
          </w:p>
        </w:tc>
        <w:tc>
          <w:tcPr>
            <w:tcW w:w="1418" w:type="dxa"/>
          </w:tcPr>
          <w:p w14:paraId="0878D0C3" w14:textId="77777777" w:rsidR="009C7D9E" w:rsidRDefault="009C7D9E" w:rsidP="000A672C">
            <w:pPr>
              <w:jc w:val="center"/>
              <w:rPr>
                <w:rFonts w:ascii="宋体"/>
                <w:bCs/>
                <w:sz w:val="24"/>
              </w:rPr>
            </w:pPr>
            <w:r>
              <w:rPr>
                <w:rFonts w:ascii="宋体" w:hint="eastAsia"/>
                <w:bCs/>
                <w:sz w:val="24"/>
              </w:rPr>
              <w:t>5%</w:t>
            </w:r>
          </w:p>
        </w:tc>
        <w:tc>
          <w:tcPr>
            <w:tcW w:w="1893" w:type="dxa"/>
            <w:vMerge w:val="restart"/>
          </w:tcPr>
          <w:p w14:paraId="1DED7919" w14:textId="77777777" w:rsidR="009C7D9E" w:rsidRDefault="009C7D9E" w:rsidP="000A672C">
            <w:pPr>
              <w:jc w:val="center"/>
              <w:rPr>
                <w:rFonts w:ascii="宋体"/>
                <w:bCs/>
                <w:sz w:val="24"/>
              </w:rPr>
            </w:pPr>
          </w:p>
          <w:p w14:paraId="3A4B66A9" w14:textId="77777777" w:rsidR="009C7D9E" w:rsidRDefault="009C7D9E" w:rsidP="000A672C">
            <w:pPr>
              <w:rPr>
                <w:rFonts w:ascii="宋体"/>
                <w:bCs/>
                <w:sz w:val="24"/>
              </w:rPr>
            </w:pPr>
          </w:p>
          <w:p w14:paraId="79AE2C2B" w14:textId="77777777" w:rsidR="009C7D9E" w:rsidRDefault="009C7D9E" w:rsidP="000A672C">
            <w:pPr>
              <w:jc w:val="center"/>
              <w:rPr>
                <w:rFonts w:ascii="宋体"/>
                <w:bCs/>
                <w:sz w:val="24"/>
              </w:rPr>
            </w:pPr>
            <w:r>
              <w:rPr>
                <w:rFonts w:ascii="宋体" w:hint="eastAsia"/>
                <w:bCs/>
                <w:sz w:val="24"/>
              </w:rPr>
              <w:t>50%</w:t>
            </w:r>
          </w:p>
        </w:tc>
      </w:tr>
      <w:tr w:rsidR="009C7D9E" w14:paraId="17798995" w14:textId="77777777" w:rsidTr="000A672C">
        <w:trPr>
          <w:trHeight w:val="380"/>
        </w:trPr>
        <w:tc>
          <w:tcPr>
            <w:tcW w:w="2130" w:type="dxa"/>
            <w:vMerge/>
          </w:tcPr>
          <w:p w14:paraId="49D73709" w14:textId="77777777" w:rsidR="009C7D9E" w:rsidRDefault="009C7D9E" w:rsidP="000A672C">
            <w:pPr>
              <w:rPr>
                <w:rFonts w:ascii="宋体"/>
                <w:bCs/>
                <w:sz w:val="24"/>
              </w:rPr>
            </w:pPr>
          </w:p>
        </w:tc>
        <w:tc>
          <w:tcPr>
            <w:tcW w:w="3081" w:type="dxa"/>
          </w:tcPr>
          <w:p w14:paraId="60672AE3" w14:textId="77777777" w:rsidR="009C7D9E" w:rsidRDefault="009C7D9E" w:rsidP="000A672C">
            <w:pPr>
              <w:jc w:val="center"/>
              <w:rPr>
                <w:rFonts w:ascii="宋体"/>
                <w:bCs/>
                <w:sz w:val="24"/>
              </w:rPr>
            </w:pPr>
            <w:r>
              <w:rPr>
                <w:rFonts w:ascii="宋体" w:hint="eastAsia"/>
                <w:bCs/>
                <w:sz w:val="24"/>
              </w:rPr>
              <w:t>课堂参与度</w:t>
            </w:r>
          </w:p>
        </w:tc>
        <w:tc>
          <w:tcPr>
            <w:tcW w:w="1418" w:type="dxa"/>
          </w:tcPr>
          <w:p w14:paraId="70E51F67" w14:textId="77777777" w:rsidR="009C7D9E" w:rsidRDefault="009C7D9E" w:rsidP="000A672C">
            <w:pPr>
              <w:jc w:val="center"/>
              <w:rPr>
                <w:rFonts w:ascii="宋体"/>
                <w:bCs/>
                <w:sz w:val="24"/>
              </w:rPr>
            </w:pPr>
            <w:r>
              <w:rPr>
                <w:rFonts w:ascii="宋体" w:hint="eastAsia"/>
                <w:bCs/>
                <w:sz w:val="24"/>
              </w:rPr>
              <w:t>5%</w:t>
            </w:r>
          </w:p>
        </w:tc>
        <w:tc>
          <w:tcPr>
            <w:tcW w:w="1893" w:type="dxa"/>
            <w:vMerge/>
          </w:tcPr>
          <w:p w14:paraId="20F2A390" w14:textId="77777777" w:rsidR="009C7D9E" w:rsidRDefault="009C7D9E" w:rsidP="000A672C">
            <w:pPr>
              <w:rPr>
                <w:rFonts w:ascii="宋体"/>
                <w:bCs/>
                <w:sz w:val="24"/>
              </w:rPr>
            </w:pPr>
          </w:p>
        </w:tc>
      </w:tr>
      <w:tr w:rsidR="009C7D9E" w14:paraId="02C4508B" w14:textId="77777777" w:rsidTr="000A672C">
        <w:trPr>
          <w:trHeight w:val="170"/>
        </w:trPr>
        <w:tc>
          <w:tcPr>
            <w:tcW w:w="2130" w:type="dxa"/>
            <w:vMerge/>
          </w:tcPr>
          <w:p w14:paraId="2C9FCA6F" w14:textId="77777777" w:rsidR="009C7D9E" w:rsidRDefault="009C7D9E" w:rsidP="000A672C">
            <w:pPr>
              <w:rPr>
                <w:rFonts w:ascii="宋体"/>
                <w:bCs/>
                <w:sz w:val="24"/>
              </w:rPr>
            </w:pPr>
          </w:p>
        </w:tc>
        <w:tc>
          <w:tcPr>
            <w:tcW w:w="3081" w:type="dxa"/>
          </w:tcPr>
          <w:p w14:paraId="0925CBBC" w14:textId="77777777" w:rsidR="009C7D9E" w:rsidRDefault="009C7D9E" w:rsidP="000A672C">
            <w:pPr>
              <w:jc w:val="center"/>
              <w:rPr>
                <w:rFonts w:ascii="宋体"/>
                <w:bCs/>
                <w:sz w:val="24"/>
              </w:rPr>
            </w:pPr>
            <w:proofErr w:type="gramStart"/>
            <w:r>
              <w:rPr>
                <w:rFonts w:ascii="宋体" w:hint="eastAsia"/>
                <w:bCs/>
                <w:sz w:val="24"/>
              </w:rPr>
              <w:t>随堂考</w:t>
            </w:r>
            <w:proofErr w:type="gramEnd"/>
          </w:p>
        </w:tc>
        <w:tc>
          <w:tcPr>
            <w:tcW w:w="1418" w:type="dxa"/>
          </w:tcPr>
          <w:p w14:paraId="0A05A2BF" w14:textId="77777777" w:rsidR="009C7D9E" w:rsidRDefault="009C7D9E" w:rsidP="000A672C">
            <w:pPr>
              <w:jc w:val="center"/>
              <w:rPr>
                <w:rFonts w:ascii="宋体"/>
                <w:bCs/>
                <w:sz w:val="24"/>
              </w:rPr>
            </w:pPr>
            <w:r>
              <w:rPr>
                <w:rFonts w:ascii="宋体" w:hint="eastAsia"/>
                <w:bCs/>
                <w:sz w:val="24"/>
              </w:rPr>
              <w:t>20%</w:t>
            </w:r>
          </w:p>
        </w:tc>
        <w:tc>
          <w:tcPr>
            <w:tcW w:w="1893" w:type="dxa"/>
            <w:vMerge/>
          </w:tcPr>
          <w:p w14:paraId="15413CC0" w14:textId="77777777" w:rsidR="009C7D9E" w:rsidRDefault="009C7D9E" w:rsidP="000A672C">
            <w:pPr>
              <w:rPr>
                <w:rFonts w:ascii="宋体"/>
                <w:bCs/>
                <w:sz w:val="24"/>
              </w:rPr>
            </w:pPr>
          </w:p>
        </w:tc>
      </w:tr>
      <w:tr w:rsidR="009C7D9E" w14:paraId="4A151715" w14:textId="77777777" w:rsidTr="000A672C">
        <w:trPr>
          <w:trHeight w:val="140"/>
        </w:trPr>
        <w:tc>
          <w:tcPr>
            <w:tcW w:w="2130" w:type="dxa"/>
            <w:vMerge/>
          </w:tcPr>
          <w:p w14:paraId="4052A037" w14:textId="77777777" w:rsidR="009C7D9E" w:rsidRDefault="009C7D9E" w:rsidP="000A672C">
            <w:pPr>
              <w:rPr>
                <w:rFonts w:ascii="宋体"/>
                <w:bCs/>
                <w:sz w:val="24"/>
              </w:rPr>
            </w:pPr>
          </w:p>
        </w:tc>
        <w:tc>
          <w:tcPr>
            <w:tcW w:w="3081" w:type="dxa"/>
          </w:tcPr>
          <w:p w14:paraId="3CD92EE8" w14:textId="77777777" w:rsidR="009C7D9E" w:rsidRDefault="009C7D9E" w:rsidP="000A672C">
            <w:pPr>
              <w:jc w:val="center"/>
              <w:rPr>
                <w:rFonts w:ascii="宋体"/>
                <w:bCs/>
                <w:sz w:val="24"/>
              </w:rPr>
            </w:pPr>
            <w:r>
              <w:rPr>
                <w:rFonts w:ascii="宋体" w:hint="eastAsia"/>
                <w:bCs/>
                <w:sz w:val="24"/>
              </w:rPr>
              <w:t>实验报告</w:t>
            </w:r>
          </w:p>
        </w:tc>
        <w:tc>
          <w:tcPr>
            <w:tcW w:w="1418" w:type="dxa"/>
          </w:tcPr>
          <w:p w14:paraId="72E94B5A" w14:textId="77777777" w:rsidR="009C7D9E" w:rsidRDefault="009C7D9E" w:rsidP="000A672C">
            <w:pPr>
              <w:jc w:val="center"/>
              <w:rPr>
                <w:rFonts w:ascii="宋体"/>
                <w:bCs/>
                <w:sz w:val="24"/>
              </w:rPr>
            </w:pPr>
            <w:r>
              <w:rPr>
                <w:rFonts w:ascii="宋体" w:hint="eastAsia"/>
                <w:bCs/>
                <w:sz w:val="24"/>
              </w:rPr>
              <w:t>20%</w:t>
            </w:r>
          </w:p>
        </w:tc>
        <w:tc>
          <w:tcPr>
            <w:tcW w:w="1893" w:type="dxa"/>
            <w:vMerge/>
          </w:tcPr>
          <w:p w14:paraId="7AFCAA10" w14:textId="77777777" w:rsidR="009C7D9E" w:rsidRDefault="009C7D9E" w:rsidP="000A672C">
            <w:pPr>
              <w:rPr>
                <w:rFonts w:ascii="宋体"/>
                <w:bCs/>
                <w:sz w:val="24"/>
              </w:rPr>
            </w:pPr>
          </w:p>
        </w:tc>
      </w:tr>
    </w:tbl>
    <w:p w14:paraId="2623506E" w14:textId="77777777" w:rsidR="009C7D9E" w:rsidRDefault="009C7D9E" w:rsidP="009C7D9E">
      <w:pPr>
        <w:numPr>
          <w:ilvl w:val="0"/>
          <w:numId w:val="2"/>
        </w:numPr>
        <w:spacing w:line="360" w:lineRule="auto"/>
        <w:rPr>
          <w:sz w:val="24"/>
          <w:szCs w:val="32"/>
        </w:rPr>
      </w:pPr>
      <w:r>
        <w:rPr>
          <w:rFonts w:hint="eastAsia"/>
          <w:sz w:val="24"/>
          <w:szCs w:val="32"/>
        </w:rPr>
        <w:t>考核标准及要求：</w:t>
      </w:r>
    </w:p>
    <w:p w14:paraId="33D15099" w14:textId="77777777" w:rsidR="009C7D9E" w:rsidRDefault="009C7D9E" w:rsidP="009C7D9E">
      <w:pPr>
        <w:pStyle w:val="aa"/>
        <w:numPr>
          <w:ilvl w:val="0"/>
          <w:numId w:val="4"/>
        </w:numPr>
        <w:spacing w:line="360" w:lineRule="auto"/>
        <w:ind w:firstLineChars="0"/>
        <w:rPr>
          <w:rFonts w:ascii="宋体" w:hAnsi="宋体"/>
          <w:b/>
          <w:sz w:val="24"/>
        </w:rPr>
      </w:pPr>
      <w:r>
        <w:rPr>
          <w:rFonts w:ascii="宋体" w:hAnsi="宋体" w:hint="eastAsia"/>
          <w:b/>
          <w:sz w:val="24"/>
        </w:rPr>
        <w:t>课程论文：</w:t>
      </w:r>
    </w:p>
    <w:p w14:paraId="000DBFBF" w14:textId="77777777" w:rsidR="009C7D9E" w:rsidRDefault="009C7D9E" w:rsidP="009C7D9E">
      <w:pPr>
        <w:spacing w:line="360" w:lineRule="auto"/>
        <w:ind w:left="480"/>
        <w:rPr>
          <w:rFonts w:ascii="宋体" w:hAnsi="宋体"/>
          <w:sz w:val="24"/>
        </w:rPr>
      </w:pPr>
      <w:r>
        <w:rPr>
          <w:rFonts w:ascii="宋体" w:hAnsi="宋体" w:hint="eastAsia"/>
          <w:sz w:val="24"/>
        </w:rPr>
        <w:t>提交内容与要求：</w:t>
      </w:r>
    </w:p>
    <w:p w14:paraId="2A81C4C6"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学生须根据规定的时间结点完成资料搜集、定题、论文撰写，并于第十五周提交本门课程的课程论文，包括对当前人工智能发展的自我理解、对一学期学习的收获和体会、对这门课程对自己成长帮助等内容进行介绍和阐述，字数不少于</w:t>
      </w:r>
      <w:r>
        <w:rPr>
          <w:rFonts w:ascii="宋体" w:hAnsi="宋体" w:hint="eastAsia"/>
          <w:sz w:val="24"/>
        </w:rPr>
        <w:lastRenderedPageBreak/>
        <w:t>1500字。</w:t>
      </w:r>
    </w:p>
    <w:p w14:paraId="4F66B739"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评价标准：</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6"/>
        <w:gridCol w:w="1682"/>
      </w:tblGrid>
      <w:tr w:rsidR="009C7D9E" w14:paraId="739C65A7" w14:textId="77777777" w:rsidTr="000A672C">
        <w:tc>
          <w:tcPr>
            <w:tcW w:w="6846" w:type="dxa"/>
            <w:vAlign w:val="center"/>
          </w:tcPr>
          <w:p w14:paraId="328FDE46" w14:textId="77777777" w:rsidR="009C7D9E" w:rsidRDefault="009C7D9E" w:rsidP="000A672C">
            <w:pPr>
              <w:jc w:val="center"/>
              <w:rPr>
                <w:rFonts w:ascii="宋体"/>
                <w:b/>
                <w:bCs/>
                <w:sz w:val="18"/>
                <w:szCs w:val="18"/>
              </w:rPr>
            </w:pPr>
            <w:r>
              <w:rPr>
                <w:rFonts w:ascii="宋体" w:hAnsi="宋体" w:hint="eastAsia"/>
                <w:b/>
                <w:bCs/>
                <w:sz w:val="18"/>
                <w:szCs w:val="18"/>
              </w:rPr>
              <w:t>评价指标</w:t>
            </w:r>
          </w:p>
        </w:tc>
        <w:tc>
          <w:tcPr>
            <w:tcW w:w="1682" w:type="dxa"/>
            <w:vAlign w:val="center"/>
          </w:tcPr>
          <w:p w14:paraId="544EF1BB" w14:textId="77777777" w:rsidR="009C7D9E" w:rsidRDefault="009C7D9E" w:rsidP="000A672C">
            <w:pPr>
              <w:jc w:val="center"/>
              <w:rPr>
                <w:rFonts w:ascii="宋体"/>
                <w:b/>
                <w:bCs/>
                <w:sz w:val="18"/>
                <w:szCs w:val="18"/>
              </w:rPr>
            </w:pPr>
            <w:r>
              <w:rPr>
                <w:rFonts w:ascii="宋体" w:hAnsi="宋体" w:hint="eastAsia"/>
                <w:b/>
                <w:bCs/>
                <w:sz w:val="18"/>
                <w:szCs w:val="18"/>
              </w:rPr>
              <w:t>分值区间</w:t>
            </w:r>
          </w:p>
        </w:tc>
      </w:tr>
      <w:tr w:rsidR="009C7D9E" w14:paraId="03192814" w14:textId="77777777" w:rsidTr="000A672C">
        <w:tc>
          <w:tcPr>
            <w:tcW w:w="6846" w:type="dxa"/>
            <w:vAlign w:val="center"/>
          </w:tcPr>
          <w:p w14:paraId="51F4A5E3" w14:textId="77777777" w:rsidR="009C7D9E" w:rsidRDefault="009C7D9E" w:rsidP="000A672C">
            <w:pPr>
              <w:jc w:val="center"/>
              <w:rPr>
                <w:rFonts w:ascii="宋体"/>
                <w:sz w:val="18"/>
                <w:szCs w:val="18"/>
              </w:rPr>
            </w:pPr>
            <w:r>
              <w:rPr>
                <w:rFonts w:ascii="宋体" w:hAnsi="宋体" w:hint="eastAsia"/>
                <w:sz w:val="18"/>
                <w:szCs w:val="18"/>
              </w:rPr>
              <w:t>格式规范；内容主题明确，与课程内容相关度很高，有明确的综合分析论点；参考文献充分；无摘录摘抄痕迹；能恰当运用自己的语言组织素材，论点正确。</w:t>
            </w:r>
          </w:p>
        </w:tc>
        <w:tc>
          <w:tcPr>
            <w:tcW w:w="1682" w:type="dxa"/>
            <w:vAlign w:val="center"/>
          </w:tcPr>
          <w:p w14:paraId="318CD6CC" w14:textId="77777777" w:rsidR="009C7D9E" w:rsidRDefault="009C7D9E" w:rsidP="000A672C">
            <w:pPr>
              <w:jc w:val="center"/>
              <w:rPr>
                <w:rFonts w:ascii="宋体"/>
                <w:sz w:val="18"/>
                <w:szCs w:val="18"/>
              </w:rPr>
            </w:pPr>
            <w:r>
              <w:rPr>
                <w:rFonts w:ascii="宋体" w:hAnsi="宋体"/>
                <w:sz w:val="18"/>
                <w:szCs w:val="18"/>
              </w:rPr>
              <w:t>90-100</w:t>
            </w:r>
          </w:p>
        </w:tc>
      </w:tr>
      <w:tr w:rsidR="009C7D9E" w14:paraId="3346275B" w14:textId="77777777" w:rsidTr="000A672C">
        <w:tc>
          <w:tcPr>
            <w:tcW w:w="6846" w:type="dxa"/>
            <w:vAlign w:val="center"/>
          </w:tcPr>
          <w:p w14:paraId="7723442E" w14:textId="77777777" w:rsidR="009C7D9E" w:rsidRDefault="009C7D9E" w:rsidP="000A672C">
            <w:pPr>
              <w:jc w:val="center"/>
              <w:rPr>
                <w:rFonts w:ascii="宋体"/>
                <w:sz w:val="18"/>
                <w:szCs w:val="18"/>
              </w:rPr>
            </w:pPr>
            <w:r>
              <w:rPr>
                <w:rFonts w:ascii="宋体" w:hAnsi="宋体" w:hint="eastAsia"/>
                <w:sz w:val="18"/>
                <w:szCs w:val="18"/>
              </w:rPr>
              <w:t>格式基本符合课程论文写作要求；内容主题明确，与课程内容相关度高，有明显的综合分析论点；参考文献充分；正文主体大部分运用自己的语言组织素材，论点正确。</w:t>
            </w:r>
          </w:p>
        </w:tc>
        <w:tc>
          <w:tcPr>
            <w:tcW w:w="1682" w:type="dxa"/>
            <w:vAlign w:val="center"/>
          </w:tcPr>
          <w:p w14:paraId="1EFB8C68" w14:textId="77777777" w:rsidR="009C7D9E" w:rsidRDefault="009C7D9E" w:rsidP="000A672C">
            <w:pPr>
              <w:jc w:val="center"/>
              <w:rPr>
                <w:rFonts w:ascii="宋体"/>
                <w:sz w:val="18"/>
                <w:szCs w:val="18"/>
              </w:rPr>
            </w:pPr>
            <w:r>
              <w:rPr>
                <w:rFonts w:ascii="宋体" w:hAnsi="宋体"/>
                <w:sz w:val="18"/>
                <w:szCs w:val="18"/>
              </w:rPr>
              <w:t>80-89</w:t>
            </w:r>
          </w:p>
        </w:tc>
      </w:tr>
      <w:tr w:rsidR="009C7D9E" w14:paraId="4D664B91" w14:textId="77777777" w:rsidTr="000A672C">
        <w:tc>
          <w:tcPr>
            <w:tcW w:w="6846" w:type="dxa"/>
            <w:vAlign w:val="center"/>
          </w:tcPr>
          <w:p w14:paraId="2560A307" w14:textId="77777777" w:rsidR="009C7D9E" w:rsidRDefault="009C7D9E" w:rsidP="000A672C">
            <w:pPr>
              <w:jc w:val="center"/>
              <w:rPr>
                <w:rFonts w:ascii="宋体"/>
                <w:sz w:val="18"/>
                <w:szCs w:val="18"/>
              </w:rPr>
            </w:pPr>
            <w:r>
              <w:rPr>
                <w:rFonts w:ascii="宋体" w:hAnsi="宋体" w:hint="eastAsia"/>
                <w:sz w:val="18"/>
                <w:szCs w:val="18"/>
              </w:rPr>
              <w:t>格式基本符合课程论文写作要求；有集中讨论的内容主题，符合课程教学内容，有一定的综合分析论点；列出一定的参考文献；论点基本正确。</w:t>
            </w:r>
          </w:p>
        </w:tc>
        <w:tc>
          <w:tcPr>
            <w:tcW w:w="1682" w:type="dxa"/>
            <w:vAlign w:val="center"/>
          </w:tcPr>
          <w:p w14:paraId="075B1CA3" w14:textId="77777777" w:rsidR="009C7D9E" w:rsidRDefault="009C7D9E" w:rsidP="000A672C">
            <w:pPr>
              <w:jc w:val="center"/>
              <w:rPr>
                <w:rFonts w:ascii="宋体"/>
                <w:sz w:val="18"/>
                <w:szCs w:val="18"/>
              </w:rPr>
            </w:pPr>
            <w:r>
              <w:rPr>
                <w:rFonts w:ascii="宋体" w:hAnsi="宋体"/>
                <w:sz w:val="18"/>
                <w:szCs w:val="18"/>
              </w:rPr>
              <w:t>70-79</w:t>
            </w:r>
          </w:p>
        </w:tc>
      </w:tr>
      <w:tr w:rsidR="009C7D9E" w14:paraId="15815005" w14:textId="77777777" w:rsidTr="000A672C">
        <w:tc>
          <w:tcPr>
            <w:tcW w:w="6846" w:type="dxa"/>
            <w:vAlign w:val="center"/>
          </w:tcPr>
          <w:p w14:paraId="686DD5E9" w14:textId="77777777" w:rsidR="009C7D9E" w:rsidRDefault="009C7D9E" w:rsidP="000A672C">
            <w:pPr>
              <w:rPr>
                <w:rFonts w:ascii="宋体"/>
                <w:sz w:val="18"/>
                <w:szCs w:val="18"/>
              </w:rPr>
            </w:pPr>
            <w:r>
              <w:rPr>
                <w:rFonts w:ascii="宋体" w:hAnsi="宋体" w:hint="eastAsia"/>
                <w:sz w:val="18"/>
                <w:szCs w:val="18"/>
              </w:rPr>
              <w:t>论文能够反映一定的主题内容。观点基本正确，基本符合课程论文的结构组成要素。</w:t>
            </w:r>
          </w:p>
        </w:tc>
        <w:tc>
          <w:tcPr>
            <w:tcW w:w="1682" w:type="dxa"/>
            <w:vAlign w:val="center"/>
          </w:tcPr>
          <w:p w14:paraId="58B43C7C" w14:textId="77777777" w:rsidR="009C7D9E" w:rsidRDefault="009C7D9E" w:rsidP="000A672C">
            <w:pPr>
              <w:jc w:val="center"/>
              <w:rPr>
                <w:rFonts w:ascii="宋体"/>
                <w:sz w:val="18"/>
                <w:szCs w:val="18"/>
              </w:rPr>
            </w:pPr>
            <w:r>
              <w:rPr>
                <w:rFonts w:ascii="宋体" w:hAnsi="宋体"/>
                <w:sz w:val="18"/>
                <w:szCs w:val="18"/>
              </w:rPr>
              <w:t>60-69</w:t>
            </w:r>
          </w:p>
        </w:tc>
      </w:tr>
      <w:tr w:rsidR="009C7D9E" w14:paraId="06DE1338" w14:textId="77777777" w:rsidTr="000A672C">
        <w:tc>
          <w:tcPr>
            <w:tcW w:w="6846" w:type="dxa"/>
            <w:vAlign w:val="center"/>
          </w:tcPr>
          <w:p w14:paraId="1CE783AB" w14:textId="77777777" w:rsidR="009C7D9E" w:rsidRDefault="009C7D9E" w:rsidP="000A672C">
            <w:pPr>
              <w:jc w:val="center"/>
              <w:rPr>
                <w:rFonts w:ascii="宋体"/>
                <w:sz w:val="18"/>
                <w:szCs w:val="18"/>
              </w:rPr>
            </w:pPr>
            <w:r>
              <w:rPr>
                <w:rFonts w:ascii="宋体" w:hAnsi="宋体" w:hint="eastAsia"/>
                <w:sz w:val="18"/>
                <w:szCs w:val="18"/>
              </w:rPr>
              <w:t>未按时提交、或内容与课程无关、或文章涉嫌抄袭。</w:t>
            </w:r>
          </w:p>
        </w:tc>
        <w:tc>
          <w:tcPr>
            <w:tcW w:w="1682" w:type="dxa"/>
            <w:vAlign w:val="center"/>
          </w:tcPr>
          <w:p w14:paraId="78B30545" w14:textId="77777777" w:rsidR="009C7D9E" w:rsidRDefault="009C7D9E" w:rsidP="000A672C">
            <w:pPr>
              <w:jc w:val="center"/>
              <w:rPr>
                <w:rFonts w:ascii="宋体"/>
                <w:sz w:val="18"/>
                <w:szCs w:val="18"/>
              </w:rPr>
            </w:pPr>
            <w:r>
              <w:rPr>
                <w:rFonts w:ascii="宋体" w:hAnsi="宋体"/>
                <w:sz w:val="18"/>
                <w:szCs w:val="18"/>
              </w:rPr>
              <w:t>60</w:t>
            </w:r>
            <w:r>
              <w:rPr>
                <w:rFonts w:ascii="宋体" w:hAnsi="宋体" w:hint="eastAsia"/>
                <w:sz w:val="18"/>
                <w:szCs w:val="18"/>
              </w:rPr>
              <w:t>分以下</w:t>
            </w:r>
          </w:p>
        </w:tc>
      </w:tr>
    </w:tbl>
    <w:p w14:paraId="1093F53B"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2.智能硬件小作品：</w:t>
      </w:r>
    </w:p>
    <w:p w14:paraId="1733A084"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每位学生根据自己关注的领域、学习和生活过程中可以用智能硬件提供帮助或者解决问题的需求，根据所学的知识，在Arduino硬件平台上配合传感器、执行器等来制作一个智能硬件小作品。作品可以在现场展示，并制作成视频（格式MP4）提交，要求每个学生独立完成。</w:t>
      </w:r>
    </w:p>
    <w:p w14:paraId="32A1B7C1"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智能硬件小作品评分标准：完整性（30%），创新性（30%），技术先进性（20%），实用性（20%）。</w:t>
      </w:r>
    </w:p>
    <w:p w14:paraId="01132BC0"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3.课堂考勤：</w:t>
      </w:r>
    </w:p>
    <w:tbl>
      <w:tblPr>
        <w:tblW w:w="8528"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4"/>
        <w:gridCol w:w="4264"/>
      </w:tblGrid>
      <w:tr w:rsidR="009C7D9E" w14:paraId="3A0B8273" w14:textId="77777777" w:rsidTr="000A672C">
        <w:tc>
          <w:tcPr>
            <w:tcW w:w="4264" w:type="dxa"/>
            <w:vAlign w:val="center"/>
          </w:tcPr>
          <w:p w14:paraId="578226E9" w14:textId="77777777" w:rsidR="009C7D9E" w:rsidRDefault="009C7D9E" w:rsidP="000A672C">
            <w:pPr>
              <w:jc w:val="center"/>
              <w:rPr>
                <w:rFonts w:ascii="宋体"/>
                <w:b/>
                <w:bCs/>
                <w:sz w:val="18"/>
                <w:szCs w:val="18"/>
              </w:rPr>
            </w:pPr>
            <w:r>
              <w:rPr>
                <w:rFonts w:ascii="宋体" w:hAnsi="宋体" w:hint="eastAsia"/>
                <w:b/>
                <w:bCs/>
                <w:sz w:val="18"/>
                <w:szCs w:val="18"/>
              </w:rPr>
              <w:t>课堂考勤情况</w:t>
            </w:r>
          </w:p>
        </w:tc>
        <w:tc>
          <w:tcPr>
            <w:tcW w:w="4264" w:type="dxa"/>
            <w:vAlign w:val="center"/>
          </w:tcPr>
          <w:p w14:paraId="371BA165" w14:textId="77777777" w:rsidR="009C7D9E" w:rsidRDefault="009C7D9E" w:rsidP="000A672C">
            <w:pPr>
              <w:jc w:val="center"/>
              <w:rPr>
                <w:rFonts w:ascii="宋体"/>
                <w:b/>
                <w:bCs/>
                <w:sz w:val="18"/>
                <w:szCs w:val="18"/>
              </w:rPr>
            </w:pPr>
            <w:r>
              <w:rPr>
                <w:rFonts w:ascii="宋体" w:hAnsi="宋体" w:hint="eastAsia"/>
                <w:b/>
                <w:bCs/>
                <w:sz w:val="18"/>
                <w:szCs w:val="18"/>
              </w:rPr>
              <w:t>分值</w:t>
            </w:r>
          </w:p>
        </w:tc>
      </w:tr>
      <w:tr w:rsidR="009C7D9E" w14:paraId="02EA2364" w14:textId="77777777" w:rsidTr="000A672C">
        <w:tc>
          <w:tcPr>
            <w:tcW w:w="4264" w:type="dxa"/>
            <w:vAlign w:val="center"/>
          </w:tcPr>
          <w:p w14:paraId="669838B0" w14:textId="77777777" w:rsidR="009C7D9E" w:rsidRDefault="009C7D9E" w:rsidP="000A672C">
            <w:pPr>
              <w:jc w:val="center"/>
              <w:rPr>
                <w:rFonts w:ascii="宋体"/>
                <w:sz w:val="18"/>
                <w:szCs w:val="18"/>
              </w:rPr>
            </w:pPr>
            <w:r>
              <w:rPr>
                <w:rFonts w:ascii="宋体" w:hAnsi="宋体" w:hint="eastAsia"/>
                <w:sz w:val="18"/>
                <w:szCs w:val="18"/>
              </w:rPr>
              <w:t>无旷课</w:t>
            </w:r>
          </w:p>
        </w:tc>
        <w:tc>
          <w:tcPr>
            <w:tcW w:w="4264" w:type="dxa"/>
            <w:vAlign w:val="center"/>
          </w:tcPr>
          <w:p w14:paraId="78C399A4" w14:textId="77777777" w:rsidR="009C7D9E" w:rsidRDefault="009C7D9E" w:rsidP="000A672C">
            <w:pPr>
              <w:jc w:val="center"/>
              <w:rPr>
                <w:rFonts w:ascii="宋体"/>
                <w:sz w:val="18"/>
                <w:szCs w:val="18"/>
              </w:rPr>
            </w:pPr>
            <w:r>
              <w:rPr>
                <w:rFonts w:ascii="宋体" w:hAnsi="宋体"/>
                <w:sz w:val="18"/>
                <w:szCs w:val="18"/>
              </w:rPr>
              <w:t>100</w:t>
            </w:r>
          </w:p>
        </w:tc>
      </w:tr>
      <w:tr w:rsidR="009C7D9E" w14:paraId="524439E0" w14:textId="77777777" w:rsidTr="000A672C">
        <w:tc>
          <w:tcPr>
            <w:tcW w:w="4264" w:type="dxa"/>
            <w:vAlign w:val="center"/>
          </w:tcPr>
          <w:p w14:paraId="6B5C5BB6" w14:textId="77777777" w:rsidR="009C7D9E" w:rsidRDefault="009C7D9E" w:rsidP="000A672C">
            <w:pPr>
              <w:jc w:val="center"/>
              <w:rPr>
                <w:rFonts w:ascii="宋体"/>
                <w:sz w:val="18"/>
                <w:szCs w:val="18"/>
              </w:rPr>
            </w:pPr>
            <w:r>
              <w:rPr>
                <w:rFonts w:ascii="宋体" w:hAnsi="宋体" w:hint="eastAsia"/>
                <w:sz w:val="18"/>
                <w:szCs w:val="18"/>
              </w:rPr>
              <w:t>旷课</w:t>
            </w:r>
            <w:r>
              <w:rPr>
                <w:rFonts w:ascii="宋体" w:hAnsi="宋体"/>
                <w:sz w:val="18"/>
                <w:szCs w:val="18"/>
              </w:rPr>
              <w:t>1</w:t>
            </w:r>
            <w:r>
              <w:rPr>
                <w:rFonts w:ascii="宋体" w:hAnsi="宋体" w:hint="eastAsia"/>
                <w:sz w:val="18"/>
                <w:szCs w:val="18"/>
              </w:rPr>
              <w:t>次</w:t>
            </w:r>
          </w:p>
        </w:tc>
        <w:tc>
          <w:tcPr>
            <w:tcW w:w="4264" w:type="dxa"/>
            <w:vAlign w:val="center"/>
          </w:tcPr>
          <w:p w14:paraId="513751A6" w14:textId="77777777" w:rsidR="009C7D9E" w:rsidRDefault="009C7D9E" w:rsidP="000A672C">
            <w:pPr>
              <w:jc w:val="center"/>
              <w:rPr>
                <w:rFonts w:ascii="宋体"/>
                <w:sz w:val="18"/>
                <w:szCs w:val="18"/>
              </w:rPr>
            </w:pPr>
            <w:r>
              <w:rPr>
                <w:rFonts w:ascii="宋体" w:hAnsi="宋体" w:hint="eastAsia"/>
                <w:sz w:val="18"/>
                <w:szCs w:val="18"/>
              </w:rPr>
              <w:t>8</w:t>
            </w:r>
            <w:r>
              <w:rPr>
                <w:rFonts w:ascii="宋体" w:hAnsi="宋体"/>
                <w:sz w:val="18"/>
                <w:szCs w:val="18"/>
              </w:rPr>
              <w:t>0</w:t>
            </w:r>
          </w:p>
        </w:tc>
      </w:tr>
      <w:tr w:rsidR="009C7D9E" w14:paraId="681C3A03" w14:textId="77777777" w:rsidTr="000A672C">
        <w:tc>
          <w:tcPr>
            <w:tcW w:w="4264" w:type="dxa"/>
            <w:vAlign w:val="center"/>
          </w:tcPr>
          <w:p w14:paraId="1E6D27C9" w14:textId="77777777" w:rsidR="009C7D9E" w:rsidRDefault="009C7D9E" w:rsidP="000A672C">
            <w:pPr>
              <w:jc w:val="center"/>
              <w:rPr>
                <w:rFonts w:ascii="宋体"/>
                <w:sz w:val="18"/>
                <w:szCs w:val="18"/>
              </w:rPr>
            </w:pPr>
            <w:r>
              <w:rPr>
                <w:rFonts w:ascii="宋体" w:hAnsi="宋体" w:hint="eastAsia"/>
                <w:sz w:val="18"/>
                <w:szCs w:val="18"/>
              </w:rPr>
              <w:t>旷课</w:t>
            </w:r>
            <w:r>
              <w:rPr>
                <w:rFonts w:ascii="宋体" w:hAnsi="宋体"/>
                <w:sz w:val="18"/>
                <w:szCs w:val="18"/>
              </w:rPr>
              <w:t>2</w:t>
            </w:r>
            <w:r>
              <w:rPr>
                <w:rFonts w:ascii="宋体" w:hAnsi="宋体" w:hint="eastAsia"/>
                <w:sz w:val="18"/>
                <w:szCs w:val="18"/>
              </w:rPr>
              <w:t>次</w:t>
            </w:r>
          </w:p>
        </w:tc>
        <w:tc>
          <w:tcPr>
            <w:tcW w:w="4264" w:type="dxa"/>
            <w:vAlign w:val="center"/>
          </w:tcPr>
          <w:p w14:paraId="5C9C0297" w14:textId="77777777" w:rsidR="009C7D9E" w:rsidRDefault="009C7D9E" w:rsidP="000A672C">
            <w:pPr>
              <w:jc w:val="center"/>
              <w:rPr>
                <w:rFonts w:ascii="宋体"/>
                <w:sz w:val="18"/>
                <w:szCs w:val="18"/>
              </w:rPr>
            </w:pPr>
            <w:r>
              <w:rPr>
                <w:rFonts w:ascii="宋体" w:hAnsi="宋体" w:hint="eastAsia"/>
                <w:sz w:val="18"/>
                <w:szCs w:val="18"/>
              </w:rPr>
              <w:t>7</w:t>
            </w:r>
            <w:r>
              <w:rPr>
                <w:rFonts w:ascii="宋体" w:hAnsi="宋体"/>
                <w:sz w:val="18"/>
                <w:szCs w:val="18"/>
              </w:rPr>
              <w:t>0</w:t>
            </w:r>
          </w:p>
        </w:tc>
      </w:tr>
      <w:tr w:rsidR="009C7D9E" w14:paraId="18C5917A" w14:textId="77777777" w:rsidTr="000A672C">
        <w:tc>
          <w:tcPr>
            <w:tcW w:w="4264" w:type="dxa"/>
            <w:vAlign w:val="center"/>
          </w:tcPr>
          <w:p w14:paraId="1DEA7928" w14:textId="77777777" w:rsidR="009C7D9E" w:rsidRDefault="009C7D9E" w:rsidP="000A672C">
            <w:pPr>
              <w:jc w:val="center"/>
              <w:rPr>
                <w:rFonts w:ascii="宋体"/>
                <w:sz w:val="18"/>
                <w:szCs w:val="18"/>
              </w:rPr>
            </w:pPr>
            <w:r>
              <w:rPr>
                <w:rFonts w:ascii="宋体" w:hAnsi="宋体" w:hint="eastAsia"/>
                <w:sz w:val="18"/>
                <w:szCs w:val="18"/>
              </w:rPr>
              <w:t>旷课</w:t>
            </w:r>
            <w:r>
              <w:rPr>
                <w:rFonts w:ascii="宋体" w:hAnsi="宋体"/>
                <w:sz w:val="18"/>
                <w:szCs w:val="18"/>
              </w:rPr>
              <w:t>5</w:t>
            </w:r>
            <w:r>
              <w:rPr>
                <w:rFonts w:ascii="宋体" w:hAnsi="宋体" w:hint="eastAsia"/>
                <w:sz w:val="18"/>
                <w:szCs w:val="18"/>
              </w:rPr>
              <w:t>次及以上</w:t>
            </w:r>
          </w:p>
        </w:tc>
        <w:tc>
          <w:tcPr>
            <w:tcW w:w="4264" w:type="dxa"/>
            <w:vAlign w:val="center"/>
          </w:tcPr>
          <w:p w14:paraId="4736B4DE" w14:textId="77777777" w:rsidR="009C7D9E" w:rsidRDefault="009C7D9E" w:rsidP="000A672C">
            <w:pPr>
              <w:jc w:val="center"/>
              <w:rPr>
                <w:rFonts w:ascii="宋体"/>
                <w:sz w:val="18"/>
                <w:szCs w:val="18"/>
              </w:rPr>
            </w:pPr>
            <w:r>
              <w:rPr>
                <w:rFonts w:ascii="宋体" w:hAnsi="宋体" w:hint="eastAsia"/>
                <w:sz w:val="18"/>
                <w:szCs w:val="18"/>
              </w:rPr>
              <w:t>无成绩</w:t>
            </w:r>
          </w:p>
        </w:tc>
      </w:tr>
    </w:tbl>
    <w:p w14:paraId="6E6AAD37" w14:textId="77777777" w:rsidR="009C7D9E" w:rsidRDefault="009C7D9E" w:rsidP="009C7D9E">
      <w:pPr>
        <w:tabs>
          <w:tab w:val="left" w:pos="438"/>
        </w:tabs>
        <w:spacing w:line="360" w:lineRule="auto"/>
        <w:ind w:firstLine="480"/>
        <w:rPr>
          <w:sz w:val="24"/>
          <w:szCs w:val="32"/>
        </w:rPr>
      </w:pPr>
      <w:proofErr w:type="gramStart"/>
      <w:r>
        <w:rPr>
          <w:rFonts w:hint="eastAsia"/>
          <w:sz w:val="24"/>
          <w:szCs w:val="32"/>
        </w:rPr>
        <w:t>若学</w:t>
      </w:r>
      <w:proofErr w:type="gramEnd"/>
      <w:r>
        <w:rPr>
          <w:rFonts w:hint="eastAsia"/>
          <w:sz w:val="24"/>
          <w:szCs w:val="32"/>
        </w:rPr>
        <w:t>生因故请假而缺课，可酌情考虑扣分，但根据《三亚学院成绩考核与管理规定（修订）》，不论何种原因（获准免听者除外），缺课累计达课程总学时三分之一者，不允许参加课程学期考核。</w:t>
      </w:r>
    </w:p>
    <w:p w14:paraId="0D840428"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4.课堂参与度：</w:t>
      </w:r>
    </w:p>
    <w:p w14:paraId="1CA018AC" w14:textId="77777777" w:rsidR="009C7D9E" w:rsidRDefault="009C7D9E" w:rsidP="009C7D9E">
      <w:pPr>
        <w:spacing w:line="360" w:lineRule="auto"/>
        <w:ind w:firstLineChars="200" w:firstLine="480"/>
        <w:rPr>
          <w:rFonts w:ascii="宋体" w:hAnsi="宋体"/>
          <w:sz w:val="24"/>
        </w:rPr>
      </w:pPr>
      <w:r>
        <w:rPr>
          <w:rFonts w:ascii="宋体" w:hAnsi="宋体"/>
          <w:sz w:val="24"/>
        </w:rPr>
        <w:t>在课堂中回答问题的情况</w:t>
      </w:r>
      <w:r>
        <w:rPr>
          <w:rFonts w:ascii="宋体" w:hAnsi="宋体" w:hint="eastAsia"/>
          <w:sz w:val="24"/>
        </w:rPr>
        <w:t>以及课堂小作业的答题情况为标准进行评分。</w:t>
      </w:r>
    </w:p>
    <w:p w14:paraId="44DF436B" w14:textId="77777777" w:rsidR="009C7D9E" w:rsidRDefault="009C7D9E" w:rsidP="009C7D9E">
      <w:pPr>
        <w:spacing w:line="360" w:lineRule="auto"/>
        <w:ind w:firstLineChars="200" w:firstLine="482"/>
        <w:rPr>
          <w:rFonts w:ascii="宋体" w:hAnsi="宋体"/>
          <w:b/>
          <w:sz w:val="24"/>
        </w:rPr>
      </w:pPr>
      <w:r>
        <w:rPr>
          <w:rFonts w:ascii="宋体" w:hAnsi="宋体" w:hint="eastAsia"/>
          <w:b/>
          <w:sz w:val="24"/>
        </w:rPr>
        <w:t>5.实验报告</w:t>
      </w:r>
    </w:p>
    <w:p w14:paraId="442A3DE8" w14:textId="77777777" w:rsidR="009C7D9E" w:rsidRDefault="009C7D9E" w:rsidP="009C7D9E">
      <w:pPr>
        <w:spacing w:line="360" w:lineRule="auto"/>
        <w:rPr>
          <w:rFonts w:ascii="宋体" w:hAnsi="宋体"/>
          <w:sz w:val="24"/>
        </w:rPr>
      </w:pPr>
      <w:r>
        <w:rPr>
          <w:rFonts w:ascii="宋体" w:hAnsi="宋体" w:hint="eastAsia"/>
          <w:sz w:val="24"/>
        </w:rPr>
        <w:t xml:space="preserve">      每次实验结束后，按要求采用《三亚学院实验报告》纸质文档填写实验报告，对每次实验的实验内容、关键知识点、实验步骤、实验结果等进行撰写</w:t>
      </w:r>
    </w:p>
    <w:p w14:paraId="2395C58D" w14:textId="77777777" w:rsidR="009C7D9E" w:rsidRDefault="009C7D9E" w:rsidP="009C7D9E">
      <w:pPr>
        <w:spacing w:line="360" w:lineRule="auto"/>
        <w:ind w:firstLineChars="300" w:firstLine="720"/>
        <w:rPr>
          <w:rFonts w:ascii="宋体" w:hAnsi="宋体"/>
          <w:sz w:val="24"/>
        </w:rPr>
      </w:pPr>
      <w:r>
        <w:rPr>
          <w:rFonts w:ascii="宋体" w:hAnsi="宋体" w:hint="eastAsia"/>
          <w:sz w:val="24"/>
        </w:rPr>
        <w:lastRenderedPageBreak/>
        <w:t>评分标准：是否在规定时间实现实验目标（30%），是否对现有的方法进行改进（30%），是否有创新（30%），是否回答思考题（10%）。</w:t>
      </w:r>
    </w:p>
    <w:p w14:paraId="43C864A6" w14:textId="77777777" w:rsidR="009C7D9E" w:rsidRDefault="009C7D9E" w:rsidP="009C7D9E">
      <w:pPr>
        <w:spacing w:line="360" w:lineRule="auto"/>
        <w:ind w:firstLineChars="200" w:firstLine="480"/>
        <w:rPr>
          <w:rFonts w:ascii="宋体" w:hAnsi="宋体"/>
          <w:sz w:val="24"/>
        </w:rPr>
      </w:pPr>
    </w:p>
    <w:p w14:paraId="79CA1782"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pPr w:leftFromText="180" w:rightFromText="180" w:vertAnchor="text" w:horzAnchor="margin" w:tblpY="356"/>
        <w:tblOverlap w:val="never"/>
        <w:tblW w:w="8312" w:type="dxa"/>
        <w:tblBorders>
          <w:insideH w:val="single" w:sz="4" w:space="0" w:color="4472C4" w:themeColor="accent1"/>
          <w:insideV w:val="single" w:sz="4" w:space="0" w:color="4472C4" w:themeColor="accent1"/>
        </w:tblBorders>
        <w:tblLayout w:type="fixed"/>
        <w:tblLook w:val="04A0" w:firstRow="1" w:lastRow="0" w:firstColumn="1" w:lastColumn="0" w:noHBand="0" w:noVBand="1"/>
      </w:tblPr>
      <w:tblGrid>
        <w:gridCol w:w="2229"/>
        <w:gridCol w:w="6083"/>
      </w:tblGrid>
      <w:tr w:rsidR="009C7D9E" w14:paraId="12F1738B" w14:textId="77777777" w:rsidTr="000A67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9" w:type="dxa"/>
            <w:tcBorders>
              <w:bottom w:val="single" w:sz="4" w:space="0" w:color="auto"/>
            </w:tcBorders>
            <w:vAlign w:val="center"/>
          </w:tcPr>
          <w:p w14:paraId="58F4C2F2" w14:textId="77777777" w:rsidR="009C7D9E" w:rsidRDefault="009C7D9E" w:rsidP="000A672C">
            <w:pPr>
              <w:jc w:val="center"/>
              <w:rPr>
                <w:rFonts w:ascii="微软雅黑" w:eastAsia="微软雅黑" w:hAnsi="微软雅黑"/>
                <w:b w:val="0"/>
                <w:color w:val="auto"/>
              </w:rPr>
            </w:pPr>
            <w:r>
              <w:rPr>
                <w:rFonts w:ascii="微软雅黑" w:eastAsia="微软雅黑" w:hAnsi="微软雅黑"/>
                <w:color w:val="auto"/>
                <w:lang w:val="zh-CN"/>
              </w:rPr>
              <w:t>日期</w:t>
            </w:r>
          </w:p>
        </w:tc>
        <w:tc>
          <w:tcPr>
            <w:tcW w:w="6083" w:type="dxa"/>
            <w:tcBorders>
              <w:bottom w:val="single" w:sz="4" w:space="0" w:color="auto"/>
            </w:tcBorders>
            <w:vAlign w:val="center"/>
          </w:tcPr>
          <w:p w14:paraId="40E7AD55" w14:textId="77777777" w:rsidR="009C7D9E" w:rsidRDefault="009C7D9E" w:rsidP="000A672C">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auto"/>
              </w:rPr>
            </w:pPr>
            <w:r>
              <w:rPr>
                <w:rFonts w:ascii="微软雅黑" w:eastAsia="微软雅黑" w:hAnsi="微软雅黑" w:hint="eastAsia"/>
                <w:color w:val="auto"/>
                <w:lang w:val="zh-CN"/>
              </w:rPr>
              <w:t>具体安排</w:t>
            </w:r>
          </w:p>
        </w:tc>
      </w:tr>
      <w:tr w:rsidR="009C7D9E" w14:paraId="31082489" w14:textId="77777777" w:rsidTr="000A672C">
        <w:trPr>
          <w:trHeight w:val="698"/>
        </w:trPr>
        <w:sdt>
          <w:sdtPr>
            <w:rPr>
              <w:rFonts w:hint="eastAsia"/>
              <w:color w:val="404040" w:themeColor="text1" w:themeTint="BF"/>
              <w:szCs w:val="20"/>
            </w:rPr>
            <w:id w:val="2056648767"/>
            <w:placeholder>
              <w:docPart w:val="0D178896FB7D4CB0BBD8481927DF47EC"/>
            </w:placeholder>
            <w:date>
              <w:dateFormat w:val="yyyy-M-d"/>
              <w:lid w:val="zh-CN"/>
              <w:storeMappedDataAs w:val="dateTime"/>
              <w:calendar w:val="gregorian"/>
            </w:date>
          </w:sdtPr>
          <w:sdtContent>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53EA50EB" w14:textId="77777777" w:rsidR="009C7D9E" w:rsidRDefault="009C7D9E" w:rsidP="000A672C">
                <w:pPr>
                  <w:jc w:val="center"/>
                  <w:rPr>
                    <w:b w:val="0"/>
                    <w:color w:val="000000"/>
                    <w14:textFill>
                      <w14:solidFill>
                        <w14:srgbClr w14:val="000000">
                          <w14:lumMod w14:val="85000"/>
                          <w14:lumOff w14:val="15000"/>
                        </w14:srgbClr>
                      </w14:solidFill>
                    </w14:textFill>
                  </w:rPr>
                </w:pPr>
                <w:r>
                  <w:rPr>
                    <w:rFonts w:hint="eastAsia"/>
                    <w:color w:val="000000"/>
                    <w:szCs w:val="20"/>
                    <w14:textFill>
                      <w14:solidFill>
                        <w14:srgbClr w14:val="000000">
                          <w14:lumMod w14:val="85000"/>
                          <w14:lumOff w14:val="15000"/>
                        </w14:srgbClr>
                      </w14:solidFill>
                    </w14:textFill>
                  </w:rPr>
                  <w:t>每次实验后</w:t>
                </w:r>
              </w:p>
            </w:tc>
          </w:sdtContent>
        </w:sdt>
        <w:tc>
          <w:tcPr>
            <w:tcW w:w="6083" w:type="dxa"/>
            <w:tcBorders>
              <w:top w:val="single" w:sz="4" w:space="0" w:color="auto"/>
              <w:left w:val="single" w:sz="4" w:space="0" w:color="auto"/>
              <w:bottom w:val="single" w:sz="4" w:space="0" w:color="auto"/>
            </w:tcBorders>
            <w:vAlign w:val="center"/>
          </w:tcPr>
          <w:p w14:paraId="5F2F34C4"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w:t>
            </w:r>
            <w:r>
              <w:rPr>
                <w:rFonts w:hint="eastAsia"/>
                <w:color w:val="000000"/>
                <w14:textFill>
                  <w14:solidFill>
                    <w14:srgbClr w14:val="000000">
                      <w14:lumMod w14:val="75000"/>
                      <w14:lumOff w14:val="25000"/>
                    </w14:srgbClr>
                  </w14:solidFill>
                </w14:textFill>
              </w:rPr>
              <w:t>电子实验</w:t>
            </w:r>
            <w:r>
              <w:rPr>
                <w:color w:val="000000"/>
                <w14:textFill>
                  <w14:solidFill>
                    <w14:srgbClr w14:val="000000">
                      <w14:lumMod w14:val="75000"/>
                      <w14:lumOff w14:val="25000"/>
                    </w14:srgbClr>
                  </w14:solidFill>
                </w14:textFill>
              </w:rPr>
              <w:t>报告</w:t>
            </w:r>
          </w:p>
        </w:tc>
      </w:tr>
      <w:tr w:rsidR="009C7D9E" w14:paraId="5FE6B917"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206E73BD" w14:textId="77777777" w:rsidR="009C7D9E" w:rsidRDefault="009C7D9E" w:rsidP="000A672C">
            <w:pPr>
              <w:jc w:val="center"/>
              <w:rPr>
                <w:color w:val="000000"/>
                <w:szCs w:val="20"/>
                <w14:textFill>
                  <w14:solidFill>
                    <w14:srgbClr w14:val="000000">
                      <w14:lumMod w14:val="85000"/>
                      <w14:lumOff w14:val="15000"/>
                    </w14:srgbClr>
                  </w14:solidFill>
                </w14:textFill>
              </w:rPr>
            </w:pPr>
            <w:r>
              <w:rPr>
                <w:color w:val="000000"/>
                <w:szCs w:val="20"/>
                <w14:textFill>
                  <w14:solidFill>
                    <w14:srgbClr w14:val="000000">
                      <w14:lumMod w14:val="85000"/>
                      <w14:lumOff w14:val="15000"/>
                    </w14:srgbClr>
                  </w14:solidFill>
                </w14:textFill>
              </w:rPr>
              <w:t>第十五周</w:t>
            </w:r>
          </w:p>
        </w:tc>
        <w:tc>
          <w:tcPr>
            <w:tcW w:w="6083" w:type="dxa"/>
            <w:tcBorders>
              <w:top w:val="single" w:sz="4" w:space="0" w:color="auto"/>
              <w:left w:val="single" w:sz="4" w:space="0" w:color="auto"/>
              <w:bottom w:val="single" w:sz="4" w:space="0" w:color="auto"/>
            </w:tcBorders>
            <w:vAlign w:val="center"/>
          </w:tcPr>
          <w:p w14:paraId="485AD694"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提交智能硬件小作品</w:t>
            </w:r>
          </w:p>
        </w:tc>
      </w:tr>
      <w:tr w:rsidR="009C7D9E" w14:paraId="7C08DDC3" w14:textId="77777777" w:rsidTr="000A672C">
        <w:trPr>
          <w:trHeight w:val="698"/>
        </w:trPr>
        <w:tc>
          <w:tcPr>
            <w:cnfStyle w:val="001000000000" w:firstRow="0" w:lastRow="0" w:firstColumn="1" w:lastColumn="0" w:oddVBand="0" w:evenVBand="0" w:oddHBand="0" w:evenHBand="0" w:firstRowFirstColumn="0" w:firstRowLastColumn="0" w:lastRowFirstColumn="0" w:lastRowLastColumn="0"/>
            <w:tcW w:w="2229" w:type="dxa"/>
            <w:tcBorders>
              <w:top w:val="single" w:sz="4" w:space="0" w:color="auto"/>
              <w:bottom w:val="single" w:sz="4" w:space="0" w:color="auto"/>
              <w:right w:val="single" w:sz="4" w:space="0" w:color="auto"/>
            </w:tcBorders>
            <w:vAlign w:val="center"/>
          </w:tcPr>
          <w:p w14:paraId="31579294" w14:textId="77777777" w:rsidR="009C7D9E" w:rsidRDefault="009C7D9E" w:rsidP="000A672C">
            <w:pPr>
              <w:jc w:val="center"/>
              <w:rPr>
                <w:color w:val="000000"/>
                <w:szCs w:val="20"/>
                <w14:textFill>
                  <w14:solidFill>
                    <w14:srgbClr w14:val="000000">
                      <w14:lumMod w14:val="85000"/>
                      <w14:lumOff w14:val="15000"/>
                    </w14:srgbClr>
                  </w14:solidFill>
                </w14:textFill>
              </w:rPr>
            </w:pPr>
            <w:r>
              <w:rPr>
                <w:color w:val="000000"/>
                <w:szCs w:val="20"/>
                <w14:textFill>
                  <w14:solidFill>
                    <w14:srgbClr w14:val="000000">
                      <w14:lumMod w14:val="85000"/>
                      <w14:lumOff w14:val="15000"/>
                    </w14:srgbClr>
                  </w14:solidFill>
                </w14:textFill>
              </w:rPr>
              <w:t>第十五周</w:t>
            </w:r>
          </w:p>
        </w:tc>
        <w:tc>
          <w:tcPr>
            <w:tcW w:w="6083" w:type="dxa"/>
            <w:tcBorders>
              <w:top w:val="single" w:sz="4" w:space="0" w:color="auto"/>
              <w:left w:val="single" w:sz="4" w:space="0" w:color="auto"/>
              <w:bottom w:val="single" w:sz="4" w:space="0" w:color="auto"/>
            </w:tcBorders>
            <w:vAlign w:val="center"/>
          </w:tcPr>
          <w:p w14:paraId="079F0ED6" w14:textId="77777777" w:rsidR="009C7D9E" w:rsidRDefault="009C7D9E" w:rsidP="000A672C">
            <w:pPr>
              <w:jc w:val="center"/>
              <w:cnfStyle w:val="000000000000" w:firstRow="0" w:lastRow="0" w:firstColumn="0" w:lastColumn="0" w:oddVBand="0" w:evenVBand="0" w:oddHBand="0" w:evenHBand="0" w:firstRowFirstColumn="0" w:firstRowLastColumn="0" w:lastRowFirstColumn="0" w:lastRowLastColumn="0"/>
              <w:rPr>
                <w:color w:val="000000"/>
                <w14:textFill>
                  <w14:solidFill>
                    <w14:srgbClr w14:val="000000">
                      <w14:lumMod w14:val="75000"/>
                      <w14:lumOff w14:val="25000"/>
                    </w14:srgbClr>
                  </w14:solidFill>
                </w14:textFill>
              </w:rPr>
            </w:pPr>
            <w:r>
              <w:rPr>
                <w:color w:val="000000"/>
                <w14:textFill>
                  <w14:solidFill>
                    <w14:srgbClr w14:val="000000">
                      <w14:lumMod w14:val="75000"/>
                      <w14:lumOff w14:val="25000"/>
                    </w14:srgbClr>
                  </w14:solidFill>
                </w14:textFill>
              </w:rPr>
              <w:t>提交课程论文</w:t>
            </w:r>
          </w:p>
        </w:tc>
      </w:tr>
    </w:tbl>
    <w:p w14:paraId="7B30809D" w14:textId="77777777" w:rsidR="009C7D9E" w:rsidRDefault="009C7D9E" w:rsidP="009C7D9E">
      <w:pPr>
        <w:tabs>
          <w:tab w:val="left" w:pos="6120"/>
        </w:tabs>
        <w:spacing w:line="360" w:lineRule="auto"/>
        <w:rPr>
          <w:rFonts w:ascii="宋体" w:hAnsi="宋体"/>
          <w:b/>
          <w:szCs w:val="21"/>
        </w:rPr>
      </w:pPr>
    </w:p>
    <w:p w14:paraId="0EC31421"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六、考试诚信</w:t>
      </w:r>
    </w:p>
    <w:p w14:paraId="6CE7EAA9" w14:textId="77777777" w:rsidR="009C7D9E" w:rsidRDefault="009C7D9E" w:rsidP="009C7D9E">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14:paraId="182249D6" w14:textId="77777777" w:rsidR="009C7D9E" w:rsidRDefault="009C7D9E" w:rsidP="009C7D9E">
      <w:pPr>
        <w:spacing w:line="360" w:lineRule="auto"/>
        <w:ind w:firstLineChars="200" w:firstLine="422"/>
        <w:rPr>
          <w:rFonts w:ascii="黑体" w:eastAsia="黑体"/>
          <w:b/>
          <w:szCs w:val="21"/>
        </w:rPr>
      </w:pPr>
      <w:r>
        <w:rPr>
          <w:rFonts w:ascii="黑体" w:eastAsia="黑体" w:hint="eastAsia"/>
          <w:b/>
          <w:szCs w:val="21"/>
        </w:rPr>
        <w:t>友情提示：</w:t>
      </w:r>
    </w:p>
    <w:p w14:paraId="767754B4" w14:textId="77777777" w:rsidR="009C7D9E" w:rsidRDefault="009C7D9E" w:rsidP="009C7D9E">
      <w:pPr>
        <w:spacing w:line="360" w:lineRule="auto"/>
        <w:ind w:firstLine="480"/>
        <w:rPr>
          <w:rFonts w:ascii="宋体" w:hAnsi="宋体"/>
          <w:szCs w:val="21"/>
        </w:rPr>
      </w:pPr>
      <w:r>
        <w:rPr>
          <w:rFonts w:ascii="黑体" w:eastAsia="黑体" w:hAnsi="宋体" w:hint="eastAsia"/>
          <w:szCs w:val="21"/>
        </w:rPr>
        <w:t>1.</w:t>
      </w:r>
      <w:r>
        <w:rPr>
          <w:rFonts w:ascii="宋体" w:hAnsi="宋体" w:hint="eastAsia"/>
          <w:szCs w:val="21"/>
        </w:rPr>
        <w:t>符合办理缓</w:t>
      </w:r>
      <w:proofErr w:type="gramStart"/>
      <w:r>
        <w:rPr>
          <w:rFonts w:ascii="宋体" w:hAnsi="宋体" w:hint="eastAsia"/>
          <w:szCs w:val="21"/>
        </w:rPr>
        <w:t>考条件</w:t>
      </w:r>
      <w:proofErr w:type="gramEnd"/>
      <w:r>
        <w:rPr>
          <w:rFonts w:ascii="宋体" w:hAnsi="宋体" w:hint="eastAsia"/>
          <w:szCs w:val="21"/>
        </w:rPr>
        <w:t>需申请缓考的同学，须在考试前五个工作日内提交相关材料，在课程开考当日和以后递交是无效的；</w:t>
      </w:r>
    </w:p>
    <w:p w14:paraId="5AF985E9" w14:textId="77777777" w:rsidR="009C7D9E" w:rsidRDefault="009C7D9E" w:rsidP="009C7D9E">
      <w:pPr>
        <w:spacing w:line="360" w:lineRule="auto"/>
        <w:ind w:firstLine="480"/>
        <w:rPr>
          <w:rFonts w:ascii="宋体" w:hAnsi="宋体"/>
          <w:szCs w:val="21"/>
        </w:rPr>
      </w:pPr>
      <w:r>
        <w:rPr>
          <w:rFonts w:ascii="宋体" w:hAnsi="宋体" w:hint="eastAsia"/>
          <w:szCs w:val="21"/>
        </w:rPr>
        <w:t>2.属下列情况之一者，课程需重修：</w:t>
      </w:r>
    </w:p>
    <w:p w14:paraId="319313B0" w14:textId="77777777" w:rsidR="009C7D9E" w:rsidRDefault="009C7D9E" w:rsidP="009C7D9E">
      <w:pPr>
        <w:spacing w:line="360" w:lineRule="auto"/>
        <w:ind w:firstLine="480"/>
        <w:rPr>
          <w:rFonts w:ascii="宋体" w:hAnsi="宋体"/>
          <w:szCs w:val="21"/>
        </w:rPr>
      </w:pPr>
      <w:r>
        <w:rPr>
          <w:rFonts w:ascii="宋体" w:hAnsi="宋体" w:hint="eastAsia"/>
          <w:szCs w:val="21"/>
        </w:rPr>
        <w:t>（1）课程考核不及格者；</w:t>
      </w:r>
    </w:p>
    <w:p w14:paraId="72670AD2" w14:textId="77777777" w:rsidR="009C7D9E" w:rsidRDefault="009C7D9E" w:rsidP="009C7D9E">
      <w:pPr>
        <w:spacing w:line="360" w:lineRule="auto"/>
        <w:ind w:firstLine="480"/>
        <w:rPr>
          <w:rFonts w:ascii="宋体" w:hAnsi="宋体"/>
          <w:szCs w:val="21"/>
        </w:rPr>
      </w:pPr>
      <w:r>
        <w:rPr>
          <w:rFonts w:ascii="宋体" w:hAnsi="宋体" w:hint="eastAsia"/>
          <w:szCs w:val="21"/>
        </w:rPr>
        <w:t>（2）实验</w:t>
      </w:r>
      <w:proofErr w:type="gramStart"/>
      <w:r>
        <w:rPr>
          <w:rFonts w:ascii="宋体" w:hAnsi="宋体" w:hint="eastAsia"/>
          <w:szCs w:val="21"/>
        </w:rPr>
        <w:t>课缺做</w:t>
      </w:r>
      <w:proofErr w:type="gramEnd"/>
      <w:r>
        <w:rPr>
          <w:rFonts w:ascii="宋体" w:hAnsi="宋体" w:hint="eastAsia"/>
          <w:szCs w:val="21"/>
        </w:rPr>
        <w:t>实验达1/3者；</w:t>
      </w:r>
    </w:p>
    <w:p w14:paraId="761709DB" w14:textId="77777777" w:rsidR="009C7D9E" w:rsidRDefault="009C7D9E" w:rsidP="009C7D9E">
      <w:pPr>
        <w:spacing w:line="360" w:lineRule="auto"/>
        <w:ind w:firstLine="480"/>
        <w:rPr>
          <w:rFonts w:ascii="宋体" w:hAnsi="宋体"/>
          <w:szCs w:val="21"/>
        </w:rPr>
      </w:pPr>
      <w:r>
        <w:rPr>
          <w:rFonts w:ascii="宋体" w:hAnsi="宋体" w:hint="eastAsia"/>
          <w:szCs w:val="21"/>
        </w:rPr>
        <w:t>（3）一门课程缺课的学时累计达到该门课程总学时的1/3者(获准课程免听者除外)。</w:t>
      </w:r>
    </w:p>
    <w:p w14:paraId="6CE2023A" w14:textId="77777777" w:rsidR="009C7D9E" w:rsidRDefault="009C7D9E" w:rsidP="009C7D9E">
      <w:pPr>
        <w:pBdr>
          <w:top w:val="single" w:sz="4" w:space="1" w:color="auto"/>
          <w:left w:val="single" w:sz="4" w:space="4" w:color="auto"/>
          <w:bottom w:val="single" w:sz="4" w:space="1" w:color="auto"/>
          <w:right w:val="single" w:sz="4" w:space="4" w:color="auto"/>
        </w:pBdr>
        <w:tabs>
          <w:tab w:val="left" w:pos="6120"/>
        </w:tabs>
        <w:spacing w:beforeLines="50" w:before="156" w:afterLines="50" w:after="156"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七、课程资源推荐</w:t>
      </w:r>
    </w:p>
    <w:p w14:paraId="357C6C06" w14:textId="77777777" w:rsidR="009C7D9E" w:rsidRDefault="009C7D9E" w:rsidP="009C7D9E">
      <w:pPr>
        <w:spacing w:line="360" w:lineRule="auto"/>
        <w:ind w:firstLineChars="200" w:firstLine="480"/>
        <w:rPr>
          <w:sz w:val="24"/>
        </w:rPr>
      </w:pPr>
      <w:r>
        <w:rPr>
          <w:sz w:val="24"/>
        </w:rPr>
        <w:lastRenderedPageBreak/>
        <w:t>•</w:t>
      </w:r>
      <w:r>
        <w:rPr>
          <w:rFonts w:hint="eastAsia"/>
          <w:sz w:val="24"/>
        </w:rPr>
        <w:t>课程相关的优秀学习资源：</w:t>
      </w:r>
    </w:p>
    <w:p w14:paraId="0148ECE3"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1、网站：</w:t>
      </w:r>
    </w:p>
    <w:p w14:paraId="65B4779C" w14:textId="77777777" w:rsidR="009C7D9E" w:rsidRDefault="009C7D9E" w:rsidP="009C7D9E">
      <w:pPr>
        <w:spacing w:line="360" w:lineRule="auto"/>
        <w:ind w:firstLineChars="200" w:firstLine="480"/>
      </w:pPr>
      <w:proofErr w:type="gramStart"/>
      <w:r>
        <w:rPr>
          <w:rFonts w:ascii="宋体" w:hAnsi="宋体" w:hint="eastAsia"/>
          <w:sz w:val="24"/>
        </w:rPr>
        <w:t>极客学院</w:t>
      </w:r>
      <w:proofErr w:type="gramEnd"/>
      <w:r>
        <w:rPr>
          <w:rFonts w:ascii="宋体" w:hAnsi="宋体" w:hint="eastAsia"/>
          <w:sz w:val="24"/>
        </w:rPr>
        <w:t>：</w:t>
      </w:r>
      <w:hyperlink r:id="rId7" w:history="1">
        <w:r>
          <w:rPr>
            <w:rStyle w:val="a8"/>
          </w:rPr>
          <w:t>http://www.jikexueyuan.com/course/arduino/</w:t>
        </w:r>
      </w:hyperlink>
    </w:p>
    <w:p w14:paraId="575D8FE3"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Arduino论坛：</w:t>
      </w:r>
      <w:hyperlink r:id="rId8" w:history="1">
        <w:r>
          <w:rPr>
            <w:rStyle w:val="a8"/>
            <w:rFonts w:ascii="宋体" w:hAnsi="宋体"/>
            <w:sz w:val="24"/>
          </w:rPr>
          <w:t>http://www.51hei.com/bbs/mcu-Arduino-1.html</w:t>
        </w:r>
      </w:hyperlink>
    </w:p>
    <w:p w14:paraId="3B65D234" w14:textId="77777777" w:rsidR="009C7D9E" w:rsidRDefault="009C7D9E" w:rsidP="009C7D9E">
      <w:pPr>
        <w:spacing w:line="360" w:lineRule="auto"/>
        <w:ind w:firstLineChars="200" w:firstLine="480"/>
        <w:rPr>
          <w:rFonts w:ascii="宋体" w:hAnsi="宋体"/>
          <w:sz w:val="24"/>
        </w:rPr>
      </w:pPr>
      <w:r>
        <w:rPr>
          <w:rFonts w:ascii="宋体" w:hAnsi="宋体" w:hint="eastAsia"/>
          <w:sz w:val="24"/>
        </w:rPr>
        <w:t>YOUKU学习视频：</w:t>
      </w:r>
    </w:p>
    <w:p w14:paraId="4C3DED75" w14:textId="77777777" w:rsidR="009C7D9E" w:rsidRDefault="009C7D9E" w:rsidP="009C7D9E">
      <w:pPr>
        <w:spacing w:line="360" w:lineRule="auto"/>
        <w:ind w:firstLineChars="200" w:firstLine="420"/>
      </w:pPr>
      <w:hyperlink r:id="rId9" w:history="1">
        <w:r>
          <w:rPr>
            <w:rStyle w:val="a8"/>
          </w:rPr>
          <w:t>https://v.youku.com/v_show/id_XMzgwODA5NTg0.html?spm=a2h0k.11417342.soresults.dtitle</w:t>
        </w:r>
      </w:hyperlink>
    </w:p>
    <w:p w14:paraId="50C0B14B" w14:textId="77777777" w:rsidR="00BA38CF" w:rsidRPr="009C7D9E" w:rsidRDefault="00BA38CF"/>
    <w:sectPr w:rsidR="00BA38CF" w:rsidRPr="009C7D9E">
      <w:headerReference w:type="default" r:id="rId10"/>
      <w:footerReference w:type="default" r:id="rId11"/>
      <w:pgSz w:w="11906" w:h="16838"/>
      <w:pgMar w:top="851" w:right="1797" w:bottom="851"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9468136"/>
    </w:sdtPr>
    <w:sdtEndPr/>
    <w:sdtContent>
      <w:sdt>
        <w:sdtPr>
          <w:id w:val="-1669238322"/>
        </w:sdtPr>
        <w:sdtEndPr/>
        <w:sdtContent>
          <w:p w14:paraId="24F9924F" w14:textId="77777777" w:rsidR="00EF646C" w:rsidRDefault="009C7D9E">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9</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rPr>
              <w:t>12</w:t>
            </w:r>
            <w:r>
              <w:rPr>
                <w:b/>
                <w:bCs/>
                <w:sz w:val="24"/>
                <w:szCs w:val="24"/>
              </w:rPr>
              <w:fldChar w:fldCharType="end"/>
            </w:r>
          </w:p>
        </w:sdtContent>
      </w:sdt>
    </w:sdtContent>
  </w:sdt>
  <w:p w14:paraId="156E9AC6" w14:textId="77777777" w:rsidR="00EF646C" w:rsidRDefault="009C7D9E">
    <w:pPr>
      <w:pStyle w:val="a3"/>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8B2C3" w14:textId="77777777" w:rsidR="00EF646C" w:rsidRDefault="009C7D9E">
    <w:pPr>
      <w:pStyle w:val="a5"/>
      <w:jc w:val="left"/>
    </w:pPr>
    <w:r>
      <w:rPr>
        <w:noProof/>
      </w:rPr>
      <w:drawing>
        <wp:inline distT="0" distB="0" distL="0" distR="0" wp14:anchorId="23D38396" wp14:editId="046BDA54">
          <wp:extent cx="1809750" cy="6381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63DB9C"/>
    <w:multiLevelType w:val="singleLevel"/>
    <w:tmpl w:val="5863DB9C"/>
    <w:lvl w:ilvl="0">
      <w:start w:val="1"/>
      <w:numFmt w:val="decimal"/>
      <w:suff w:val="nothing"/>
      <w:lvlText w:val="%1."/>
      <w:lvlJc w:val="left"/>
    </w:lvl>
  </w:abstractNum>
  <w:abstractNum w:abstractNumId="1"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2" w15:restartNumberingAfterBreak="0">
    <w:nsid w:val="649F7159"/>
    <w:multiLevelType w:val="multilevel"/>
    <w:tmpl w:val="649F715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779015D1"/>
    <w:multiLevelType w:val="multilevel"/>
    <w:tmpl w:val="779015D1"/>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7F1"/>
    <w:rsid w:val="001F17F1"/>
    <w:rsid w:val="009C7D9E"/>
    <w:rsid w:val="00BA3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05182B-79FE-4820-BF6B-86E0A8D85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D9E"/>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9C7D9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9C7D9E"/>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9C7D9E"/>
    <w:rPr>
      <w:rFonts w:ascii="Times New Roman" w:eastAsia="宋体" w:hAnsi="Times New Roman" w:cs="Times New Roman"/>
      <w:sz w:val="18"/>
      <w:szCs w:val="18"/>
    </w:rPr>
  </w:style>
  <w:style w:type="paragraph" w:styleId="a5">
    <w:name w:val="header"/>
    <w:basedOn w:val="a"/>
    <w:link w:val="a6"/>
    <w:uiPriority w:val="99"/>
    <w:unhideWhenUsed/>
    <w:qFormat/>
    <w:rsid w:val="009C7D9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sid w:val="009C7D9E"/>
    <w:rPr>
      <w:rFonts w:ascii="Times New Roman" w:eastAsia="宋体" w:hAnsi="Times New Roman" w:cs="Times New Roman"/>
      <w:sz w:val="18"/>
      <w:szCs w:val="18"/>
    </w:rPr>
  </w:style>
  <w:style w:type="table" w:styleId="a7">
    <w:name w:val="Table Grid"/>
    <w:basedOn w:val="a1"/>
    <w:qFormat/>
    <w:rsid w:val="009C7D9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qFormat/>
    <w:rsid w:val="009C7D9E"/>
    <w:rPr>
      <w:color w:val="0563C1" w:themeColor="hyperlink"/>
      <w:u w:val="single"/>
    </w:rPr>
  </w:style>
  <w:style w:type="table" w:customStyle="1" w:styleId="-">
    <w:name w:val="课程提纲表 - 带边框"/>
    <w:basedOn w:val="a1"/>
    <w:uiPriority w:val="99"/>
    <w:qFormat/>
    <w:rsid w:val="009C7D9E"/>
    <w:pPr>
      <w:spacing w:before="80" w:after="80"/>
    </w:pPr>
    <w:rPr>
      <w:rFonts w:ascii="Calibri" w:eastAsia="宋体" w:hAnsi="Calibri" w:cs="Times New Roman"/>
      <w:color w:val="404040" w:themeColor="text1" w:themeTint="BF"/>
      <w:kern w:val="0"/>
      <w:sz w:val="18"/>
      <w:szCs w:val="20"/>
    </w:rPr>
    <w:tblPr>
      <w:tblBorders>
        <w:bottom w:val="single" w:sz="4" w:space="0" w:color="4472C4" w:themeColor="accent1"/>
        <w:insideH w:val="single" w:sz="4" w:space="0" w:color="BFBFBF" w:themeColor="background1" w:themeShade="BF"/>
      </w:tblBorders>
      <w:tblCellMar>
        <w:left w:w="0" w:type="dxa"/>
        <w:right w:w="0" w:type="dxa"/>
      </w:tblCellMar>
    </w:tblPr>
    <w:tblStylePr w:type="firstRow">
      <w:pPr>
        <w:wordWrap/>
        <w:spacing w:beforeLines="0" w:before="0" w:beforeAutospacing="0" w:afterLines="0" w:after="80" w:afterAutospacing="0"/>
      </w:pPr>
      <w:rPr>
        <w:rFonts w:asciiTheme="majorHAnsi" w:hAnsiTheme="majorHAnsi"/>
        <w:b/>
        <w:color w:val="4472C4" w:themeColor="accent1"/>
        <w:sz w:val="20"/>
      </w:rPr>
      <w:tblPr/>
      <w:tcPr>
        <w:tcBorders>
          <w:top w:val="nil"/>
          <w:left w:val="nil"/>
          <w:bottom w:val="single" w:sz="4" w:space="0" w:color="4472C4" w:themeColor="accent1"/>
          <w:right w:val="nil"/>
          <w:insideH w:val="nil"/>
          <w:insideV w:val="nil"/>
          <w:tl2br w:val="nil"/>
          <w:tr2bl w:val="nil"/>
        </w:tcBorders>
      </w:tcPr>
    </w:tblStylePr>
    <w:tblStylePr w:type="firstCol">
      <w:rPr>
        <w:b/>
        <w:color w:val="262626" w:themeColor="text1" w:themeTint="D9"/>
      </w:rPr>
    </w:tblStylePr>
  </w:style>
  <w:style w:type="character" w:styleId="a9">
    <w:name w:val="Placeholder Text"/>
    <w:basedOn w:val="a0"/>
    <w:uiPriority w:val="99"/>
    <w:semiHidden/>
    <w:qFormat/>
    <w:rsid w:val="009C7D9E"/>
    <w:rPr>
      <w:color w:val="808080"/>
    </w:rPr>
  </w:style>
  <w:style w:type="paragraph" w:styleId="aa">
    <w:name w:val="List Paragraph"/>
    <w:basedOn w:val="a"/>
    <w:uiPriority w:val="99"/>
    <w:unhideWhenUsed/>
    <w:qFormat/>
    <w:rsid w:val="009C7D9E"/>
    <w:pPr>
      <w:ind w:firstLineChars="200" w:firstLine="420"/>
    </w:pPr>
  </w:style>
  <w:style w:type="character" w:customStyle="1" w:styleId="10">
    <w:name w:val="标题 1 字符"/>
    <w:basedOn w:val="a0"/>
    <w:link w:val="1"/>
    <w:uiPriority w:val="9"/>
    <w:rsid w:val="009C7D9E"/>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9C7D9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9C7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1hei.com/bbs/mcu-Arduino-1.htm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hyperlink" Target="http://www.jikexueyuan.com/course/arduino/"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youku.com/v_show/id_XMzgwODA5NTg0.html?spm=a2h0k.11417342.soresults.dtitl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7D9FB8F34644058E44AF602E2F2DF6"/>
        <w:category>
          <w:name w:val="常规"/>
          <w:gallery w:val="placeholder"/>
        </w:category>
        <w:types>
          <w:type w:val="bbPlcHdr"/>
        </w:types>
        <w:behaviors>
          <w:behavior w:val="content"/>
        </w:behaviors>
        <w:guid w:val="{59619B3B-F4F0-48F5-BB01-F021F11AF718}"/>
      </w:docPartPr>
      <w:docPartBody>
        <w:p w:rsidR="00000000" w:rsidRDefault="009A404F" w:rsidP="009A404F">
          <w:pPr>
            <w:pStyle w:val="117D9FB8F34644058E44AF602E2F2DF6"/>
          </w:pPr>
          <w:r>
            <w:rPr>
              <w:rStyle w:val="1"/>
              <w:rFonts w:hint="eastAsia"/>
            </w:rPr>
            <w:t>选择一项。</w:t>
          </w:r>
        </w:p>
      </w:docPartBody>
    </w:docPart>
    <w:docPart>
      <w:docPartPr>
        <w:name w:val="9D691CD796EC4EE0B576DF4E55FC401F"/>
        <w:category>
          <w:name w:val="常规"/>
          <w:gallery w:val="placeholder"/>
        </w:category>
        <w:types>
          <w:type w:val="bbPlcHdr"/>
        </w:types>
        <w:behaviors>
          <w:behavior w:val="content"/>
        </w:behaviors>
        <w:guid w:val="{716F0078-CD62-4C98-9837-E742686B352C}"/>
      </w:docPartPr>
      <w:docPartBody>
        <w:p w:rsidR="00000000" w:rsidRDefault="009A404F" w:rsidP="009A404F">
          <w:pPr>
            <w:pStyle w:val="9D691CD796EC4EE0B576DF4E55FC401F"/>
          </w:pPr>
          <w:r>
            <w:rPr>
              <w:rStyle w:val="1"/>
              <w:rFonts w:hint="eastAsia"/>
            </w:rPr>
            <w:t>选择一项。</w:t>
          </w:r>
        </w:p>
      </w:docPartBody>
    </w:docPart>
    <w:docPart>
      <w:docPartPr>
        <w:name w:val="0D178896FB7D4CB0BBD8481927DF47EC"/>
        <w:category>
          <w:name w:val="常规"/>
          <w:gallery w:val="placeholder"/>
        </w:category>
        <w:types>
          <w:type w:val="bbPlcHdr"/>
        </w:types>
        <w:behaviors>
          <w:behavior w:val="content"/>
        </w:behaviors>
        <w:guid w:val="{AF365FA4-923F-406E-ABF2-152AF7999B7C}"/>
      </w:docPartPr>
      <w:docPartBody>
        <w:p w:rsidR="00000000" w:rsidRDefault="009A404F" w:rsidP="009A404F">
          <w:pPr>
            <w:pStyle w:val="0D178896FB7D4CB0BBD8481927DF47EC"/>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IpaP">
    <w:altName w:val="宋体"/>
    <w:charset w:val="86"/>
    <w:family w:val="auto"/>
    <w:pitch w:val="default"/>
    <w:sig w:usb0="00000000" w:usb1="00000000" w:usb2="02000019" w:usb3="00000000" w:csb0="001E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04F"/>
    <w:rsid w:val="009A404F"/>
    <w:rsid w:val="00F00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9A404F"/>
    <w:rPr>
      <w:color w:val="808080"/>
    </w:rPr>
  </w:style>
  <w:style w:type="paragraph" w:customStyle="1" w:styleId="117D9FB8F34644058E44AF602E2F2DF6">
    <w:name w:val="117D9FB8F34644058E44AF602E2F2DF6"/>
    <w:rsid w:val="009A404F"/>
    <w:pPr>
      <w:widowControl w:val="0"/>
      <w:jc w:val="both"/>
    </w:pPr>
  </w:style>
  <w:style w:type="paragraph" w:customStyle="1" w:styleId="9D691CD796EC4EE0B576DF4E55FC401F">
    <w:name w:val="9D691CD796EC4EE0B576DF4E55FC401F"/>
    <w:rsid w:val="009A404F"/>
    <w:pPr>
      <w:widowControl w:val="0"/>
      <w:jc w:val="both"/>
    </w:pPr>
  </w:style>
  <w:style w:type="paragraph" w:customStyle="1" w:styleId="0D178896FB7D4CB0BBD8481927DF47EC">
    <w:name w:val="0D178896FB7D4CB0BBD8481927DF47EC"/>
    <w:rsid w:val="009A404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82D54-D364-456C-A403-B6F94A4D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1831</Words>
  <Characters>10440</Characters>
  <Application>Microsoft Office Word</Application>
  <DocSecurity>0</DocSecurity>
  <Lines>87</Lines>
  <Paragraphs>24</Paragraphs>
  <ScaleCrop>false</ScaleCrop>
  <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2021-06-05T09:56:00Z</dcterms:created>
  <dcterms:modified xsi:type="dcterms:W3CDTF">2021-06-05T09:57:00Z</dcterms:modified>
</cp:coreProperties>
</file>